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B1" w:rsidRDefault="00610477" w:rsidP="00A935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A935B1">
        <w:rPr>
          <w:rFonts w:ascii="Times New Roman" w:hAnsi="Times New Roman" w:cs="Times New Roman"/>
          <w:sz w:val="24"/>
          <w:szCs w:val="24"/>
          <w:u w:val="single"/>
        </w:rPr>
        <w:t>Форма 3.12. Информация о предложении регулируемой</w:t>
      </w:r>
      <w:r w:rsidR="00A935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35B1">
        <w:rPr>
          <w:rFonts w:ascii="Times New Roman" w:hAnsi="Times New Roman" w:cs="Times New Roman"/>
          <w:sz w:val="24"/>
          <w:szCs w:val="24"/>
          <w:u w:val="single"/>
        </w:rPr>
        <w:t>организации</w:t>
      </w:r>
    </w:p>
    <w:p w:rsidR="00610477" w:rsidRDefault="00610477" w:rsidP="00A935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A935B1">
        <w:rPr>
          <w:rFonts w:ascii="Times New Roman" w:hAnsi="Times New Roman" w:cs="Times New Roman"/>
          <w:sz w:val="24"/>
          <w:szCs w:val="24"/>
          <w:u w:val="single"/>
        </w:rPr>
        <w:t xml:space="preserve"> об установлении тарифов в сфере водоотведения</w:t>
      </w:r>
      <w:r w:rsidR="00A935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35B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A935B1">
        <w:rPr>
          <w:rFonts w:ascii="Times New Roman" w:hAnsi="Times New Roman" w:cs="Times New Roman"/>
          <w:sz w:val="24"/>
          <w:szCs w:val="24"/>
          <w:u w:val="single"/>
        </w:rPr>
        <w:t>2018 год</w:t>
      </w:r>
    </w:p>
    <w:p w:rsidR="00A935B1" w:rsidRPr="00A935B1" w:rsidRDefault="00A935B1" w:rsidP="00A935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A935B1" w:rsidRPr="00F43410" w:rsidRDefault="00A935B1" w:rsidP="00A935B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 Семилуки»</w:t>
      </w:r>
    </w:p>
    <w:p w:rsidR="00A935B1" w:rsidRPr="00F43410" w:rsidRDefault="00A935B1" w:rsidP="00A935B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35B1" w:rsidRDefault="00A935B1" w:rsidP="00A935B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410">
        <w:rPr>
          <w:rFonts w:ascii="Times New Roman" w:hAnsi="Times New Roman" w:cs="Times New Roman"/>
          <w:sz w:val="24"/>
          <w:szCs w:val="24"/>
          <w:u w:val="single"/>
        </w:rPr>
        <w:t xml:space="preserve">Городское поселение – город Семилуки </w:t>
      </w:r>
    </w:p>
    <w:p w:rsidR="00A935B1" w:rsidRPr="00F43410" w:rsidRDefault="00A935B1" w:rsidP="00A935B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410">
        <w:rPr>
          <w:rFonts w:ascii="Times New Roman" w:hAnsi="Times New Roman" w:cs="Times New Roman"/>
          <w:sz w:val="24"/>
          <w:szCs w:val="24"/>
          <w:u w:val="single"/>
        </w:rPr>
        <w:t>Семилукского муниципального района Воронежской области</w:t>
      </w:r>
    </w:p>
    <w:p w:rsidR="00A935B1" w:rsidRPr="00F43410" w:rsidRDefault="00A935B1" w:rsidP="00A935B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410">
        <w:rPr>
          <w:rFonts w:ascii="Times New Roman" w:hAnsi="Times New Roman" w:cs="Times New Roman"/>
          <w:sz w:val="24"/>
          <w:szCs w:val="24"/>
        </w:rPr>
        <w:t>(муниципальное образование, на территории которого оказываются услуги)</w:t>
      </w:r>
    </w:p>
    <w:p w:rsidR="00610477" w:rsidRDefault="00610477" w:rsidP="00610477">
      <w:pPr>
        <w:pStyle w:val="ConsPlusNormal"/>
        <w:jc w:val="both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793"/>
      </w:tblGrid>
      <w:tr w:rsidR="00A935B1" w:rsidRPr="00A935B1" w:rsidTr="00A935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B1" w:rsidRPr="00A935B1" w:rsidRDefault="00A935B1" w:rsidP="00EF7A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B1" w:rsidRPr="0067720F" w:rsidRDefault="00A935B1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тарифов</w:t>
            </w:r>
          </w:p>
        </w:tc>
      </w:tr>
      <w:tr w:rsidR="00A935B1" w:rsidRPr="00A935B1" w:rsidTr="00A935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B1" w:rsidRPr="00A935B1" w:rsidRDefault="00A935B1" w:rsidP="00EF7A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B1" w:rsidRDefault="00A935B1" w:rsidP="00681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01.01.2018г. по 30.06.2018г. –</w:t>
            </w:r>
            <w:r w:rsidR="006C2E2D">
              <w:rPr>
                <w:rFonts w:ascii="Times New Roman" w:hAnsi="Times New Roman" w:cs="Times New Roman"/>
                <w:sz w:val="24"/>
                <w:szCs w:val="24"/>
              </w:rPr>
              <w:t xml:space="preserve"> 21,92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населения – </w:t>
            </w:r>
            <w:r w:rsidR="006C2E2D"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5B1" w:rsidRPr="0067720F" w:rsidRDefault="00A935B1" w:rsidP="006C2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01.07.2018г. по 31.12.2018г. – </w:t>
            </w:r>
            <w:r w:rsidR="006C2E2D"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населения – </w:t>
            </w:r>
            <w:r w:rsidR="006C2E2D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5B1" w:rsidRPr="00A935B1" w:rsidTr="00A935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B1" w:rsidRPr="00A935B1" w:rsidRDefault="00A935B1" w:rsidP="00EF7A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 тарифов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B1" w:rsidRPr="0067720F" w:rsidRDefault="00A935B1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01.01.2018г. по 31.12.2018г.</w:t>
            </w:r>
          </w:p>
        </w:tc>
      </w:tr>
      <w:tr w:rsidR="00A935B1" w:rsidRPr="00A935B1" w:rsidTr="00A935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B1" w:rsidRPr="00A935B1" w:rsidRDefault="00A935B1" w:rsidP="00EF7A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B1" w:rsidRPr="0067720F" w:rsidRDefault="00A935B1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5B1" w:rsidRPr="00A935B1" w:rsidTr="00A935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B1" w:rsidRPr="00A935B1" w:rsidRDefault="00A935B1" w:rsidP="00EF7A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B1" w:rsidRDefault="006C2E2D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30 499,31</w:t>
            </w:r>
            <w:r w:rsidR="00A9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5B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5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5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5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35B1" w:rsidRPr="0067720F" w:rsidRDefault="00A935B1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B1" w:rsidRPr="00A935B1" w:rsidTr="00A935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B1" w:rsidRPr="00A935B1" w:rsidRDefault="00A935B1" w:rsidP="00EF7A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принятой в сеть воды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B1" w:rsidRPr="0067720F" w:rsidRDefault="006C2E2D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1 329,70</w:t>
            </w:r>
            <w:bookmarkStart w:id="0" w:name="_GoBack"/>
            <w:bookmarkEnd w:id="0"/>
            <w:r w:rsidR="00A935B1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="00A935B1">
              <w:rPr>
                <w:rFonts w:asciiTheme="minorEastAsia" w:hAnsiTheme="minorEastAsia" w:cstheme="minorEastAsia" w:hint="eastAsia"/>
                <w:sz w:val="24"/>
                <w:szCs w:val="24"/>
              </w:rPr>
              <w:t>³</w:t>
            </w:r>
          </w:p>
        </w:tc>
      </w:tr>
      <w:tr w:rsidR="00A935B1" w:rsidRPr="00A935B1" w:rsidTr="00A935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B1" w:rsidRPr="00A935B1" w:rsidRDefault="00A935B1" w:rsidP="00EF7A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5" w:history="1">
              <w:r w:rsidRPr="00A935B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Основами</w:t>
              </w:r>
            </w:hyperlink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ценообразования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B1" w:rsidRPr="0067720F" w:rsidRDefault="00A935B1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5B1" w:rsidRPr="00A935B1" w:rsidTr="00A935B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B1" w:rsidRPr="00A935B1" w:rsidRDefault="00A935B1" w:rsidP="00EF7AD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A935B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Основами</w:t>
              </w:r>
            </w:hyperlink>
            <w:r w:rsidRPr="00A9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ценообразования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B1" w:rsidRPr="0067720F" w:rsidRDefault="00A935B1" w:rsidP="0068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7980" w:rsidRPr="00610477" w:rsidRDefault="00597980" w:rsidP="00610477"/>
    <w:sectPr w:rsidR="00597980" w:rsidRPr="00610477" w:rsidSect="00A935B1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9"/>
    <w:rsid w:val="00163FDA"/>
    <w:rsid w:val="002A2819"/>
    <w:rsid w:val="00381352"/>
    <w:rsid w:val="003A26C7"/>
    <w:rsid w:val="00597980"/>
    <w:rsid w:val="00610477"/>
    <w:rsid w:val="006177D3"/>
    <w:rsid w:val="006C2E2D"/>
    <w:rsid w:val="00701915"/>
    <w:rsid w:val="009B2C62"/>
    <w:rsid w:val="00A935B1"/>
    <w:rsid w:val="00B72224"/>
    <w:rsid w:val="00D376FC"/>
    <w:rsid w:val="00DB7A79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R;n=283099;fld=134;dst=100023" TargetMode="External"/><Relationship Id="rId5" Type="http://schemas.openxmlformats.org/officeDocument/2006/relationships/hyperlink" Target="https://login.consultant.ru/link/?req=doc;base=RZR;n=283099;fld=134;dst=10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2018-01-17T06:20:00Z</dcterms:created>
  <dcterms:modified xsi:type="dcterms:W3CDTF">2018-01-17T11:36:00Z</dcterms:modified>
</cp:coreProperties>
</file>