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A7" w:rsidRDefault="00C350A7" w:rsidP="00C350A7">
      <w:pPr>
        <w:pStyle w:val="ConsPlusNormal"/>
        <w:jc w:val="center"/>
      </w:pPr>
    </w:p>
    <w:p w:rsidR="00C350A7" w:rsidRDefault="00C350A7" w:rsidP="00C350A7">
      <w:pPr>
        <w:pStyle w:val="ConsPlusTitle"/>
        <w:jc w:val="center"/>
      </w:pPr>
      <w:bookmarkStart w:id="0" w:name="Par40"/>
      <w:bookmarkEnd w:id="0"/>
      <w:r>
        <w:t>ДОГОВОР</w:t>
      </w:r>
    </w:p>
    <w:p w:rsidR="00C350A7" w:rsidRDefault="00C350A7" w:rsidP="00C350A7">
      <w:pPr>
        <w:pStyle w:val="ConsPlusTitle"/>
        <w:jc w:val="center"/>
      </w:pPr>
      <w:r>
        <w:t>холодного водоснабжения</w:t>
      </w:r>
    </w:p>
    <w:p w:rsidR="00C350A7" w:rsidRPr="00C350A7" w:rsidRDefault="00C350A7" w:rsidP="00C350A7">
      <w:pPr>
        <w:pStyle w:val="ConsPlusNormal"/>
        <w:jc w:val="center"/>
      </w:pPr>
    </w:p>
    <w:p w:rsidR="00C350A7" w:rsidRPr="00C350A7" w:rsidRDefault="00C350A7" w:rsidP="00C350A7">
      <w:pPr>
        <w:pStyle w:val="ConsPlusNonformat"/>
        <w:jc w:val="both"/>
        <w:rPr>
          <w:rFonts w:ascii="Arial" w:hAnsi="Arial" w:cs="Arial"/>
        </w:rPr>
      </w:pPr>
      <w:r w:rsidRPr="00C350A7">
        <w:rPr>
          <w:rFonts w:ascii="Arial" w:hAnsi="Arial" w:cs="Arial"/>
        </w:rPr>
        <w:t xml:space="preserve">г. Семилуки            </w:t>
      </w:r>
      <w:r w:rsidRPr="00C350A7">
        <w:rPr>
          <w:rFonts w:ascii="Arial" w:hAnsi="Arial" w:cs="Arial"/>
        </w:rPr>
        <w:tab/>
      </w:r>
      <w:r w:rsidRPr="00C350A7">
        <w:rPr>
          <w:rFonts w:ascii="Arial" w:hAnsi="Arial" w:cs="Arial"/>
        </w:rPr>
        <w:tab/>
      </w:r>
      <w:r w:rsidRPr="00C350A7">
        <w:rPr>
          <w:rFonts w:ascii="Arial" w:hAnsi="Arial" w:cs="Arial"/>
        </w:rPr>
        <w:tab/>
      </w:r>
      <w:r w:rsidRPr="00C350A7">
        <w:rPr>
          <w:rFonts w:ascii="Arial" w:hAnsi="Arial" w:cs="Arial"/>
        </w:rPr>
        <w:tab/>
      </w:r>
      <w:r w:rsidRPr="00C350A7">
        <w:rPr>
          <w:rFonts w:ascii="Arial" w:hAnsi="Arial" w:cs="Arial"/>
        </w:rPr>
        <w:tab/>
      </w:r>
      <w:r w:rsidR="00B936FE">
        <w:rPr>
          <w:rFonts w:ascii="Arial" w:hAnsi="Arial" w:cs="Arial"/>
        </w:rPr>
        <w:tab/>
      </w:r>
      <w:r w:rsidR="00B936FE">
        <w:rPr>
          <w:rFonts w:ascii="Arial" w:hAnsi="Arial" w:cs="Arial"/>
        </w:rPr>
        <w:tab/>
      </w:r>
      <w:r w:rsidRPr="00C350A7">
        <w:rPr>
          <w:rFonts w:ascii="Arial" w:hAnsi="Arial" w:cs="Arial"/>
        </w:rPr>
        <w:t>"__" ______________ 20__ г.</w:t>
      </w:r>
    </w:p>
    <w:p w:rsidR="00C350A7" w:rsidRPr="00C350A7" w:rsidRDefault="00C350A7" w:rsidP="00C350A7">
      <w:pPr>
        <w:pStyle w:val="ConsPlusNonformat"/>
        <w:jc w:val="both"/>
        <w:rPr>
          <w:rFonts w:ascii="Arial" w:hAnsi="Arial" w:cs="Arial"/>
        </w:rPr>
      </w:pPr>
    </w:p>
    <w:p w:rsidR="00C350A7" w:rsidRPr="00C350A7" w:rsidRDefault="00C350A7" w:rsidP="00B936FE">
      <w:pPr>
        <w:autoSpaceDE w:val="0"/>
        <w:autoSpaceDN w:val="0"/>
        <w:adjustRightInd w:val="0"/>
        <w:spacing w:after="0" w:line="240" w:lineRule="auto"/>
        <w:ind w:firstLine="708"/>
        <w:jc w:val="both"/>
        <w:rPr>
          <w:rFonts w:ascii="Arial" w:hAnsi="Arial" w:cs="Arial"/>
          <w:sz w:val="20"/>
          <w:szCs w:val="20"/>
        </w:rPr>
      </w:pPr>
      <w:r w:rsidRPr="00C350A7">
        <w:rPr>
          <w:rFonts w:ascii="Arial" w:hAnsi="Arial" w:cs="Arial"/>
          <w:sz w:val="20"/>
          <w:szCs w:val="20"/>
        </w:rPr>
        <w:t>Муниципальное унитарное предприятие «Водоканал Семилуки», именуемое    в    дальнейшем   организацией   водопроводно-канализационного</w:t>
      </w:r>
      <w:r w:rsidR="00B936FE">
        <w:rPr>
          <w:rFonts w:ascii="Arial" w:hAnsi="Arial" w:cs="Arial"/>
          <w:sz w:val="20"/>
          <w:szCs w:val="20"/>
        </w:rPr>
        <w:t xml:space="preserve"> хозяйства</w:t>
      </w:r>
      <w:r w:rsidRPr="00C350A7">
        <w:rPr>
          <w:rFonts w:ascii="Arial" w:hAnsi="Arial" w:cs="Arial"/>
          <w:sz w:val="20"/>
          <w:szCs w:val="20"/>
        </w:rPr>
        <w:t>, в лице директора Шевцова О.И., действующего на основании Устава, с одной стороны, и __________________________________________, именуемое в дальнейшем «Абонент», в лице ______________________________, действующего на основании доверенности __________________, с  другой  стороны,  именуемые  в дальнейшем сторонами, заключили настоящий договор о нижеследующем:</w:t>
      </w:r>
    </w:p>
    <w:p w:rsidR="00C350A7" w:rsidRPr="00C350A7" w:rsidRDefault="00C350A7" w:rsidP="00C350A7">
      <w:pPr>
        <w:pStyle w:val="ConsPlusNormal"/>
        <w:ind w:firstLine="540"/>
        <w:jc w:val="both"/>
      </w:pPr>
    </w:p>
    <w:p w:rsidR="00C350A7" w:rsidRPr="00C350A7" w:rsidRDefault="00C350A7" w:rsidP="00C350A7">
      <w:pPr>
        <w:pStyle w:val="ConsPlusNormal"/>
        <w:jc w:val="center"/>
        <w:outlineLvl w:val="1"/>
      </w:pPr>
      <w:r w:rsidRPr="00C350A7">
        <w:t>I. Предмет договора</w:t>
      </w:r>
    </w:p>
    <w:p w:rsidR="00C350A7" w:rsidRDefault="00C350A7" w:rsidP="00C350A7">
      <w:pPr>
        <w:pStyle w:val="ConsPlusNormal"/>
        <w:jc w:val="center"/>
      </w:pPr>
    </w:p>
    <w:p w:rsidR="00C350A7" w:rsidRDefault="00C350A7" w:rsidP="00C350A7">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C350A7" w:rsidRDefault="00C350A7" w:rsidP="00C350A7">
      <w:pPr>
        <w:pStyle w:val="ConsPlusNonformat"/>
        <w:spacing w:before="200"/>
        <w:jc w:val="both"/>
      </w:pPr>
      <w:r>
        <w:t xml:space="preserve">    холодную (питьевую) воду ______________________да_______________________;</w:t>
      </w:r>
    </w:p>
    <w:p w:rsidR="00C350A7" w:rsidRDefault="00C350A7" w:rsidP="00C350A7">
      <w:pPr>
        <w:pStyle w:val="ConsPlusNonformat"/>
        <w:jc w:val="both"/>
      </w:pPr>
      <w:r>
        <w:t xml:space="preserve">                                       (да, нет - указать нужное)</w:t>
      </w:r>
    </w:p>
    <w:p w:rsidR="00C350A7" w:rsidRDefault="00C350A7" w:rsidP="00C350A7">
      <w:pPr>
        <w:pStyle w:val="ConsPlusNonformat"/>
        <w:jc w:val="both"/>
      </w:pPr>
      <w:r>
        <w:t xml:space="preserve">    </w:t>
      </w:r>
    </w:p>
    <w:p w:rsidR="00C350A7" w:rsidRDefault="00C350A7" w:rsidP="00C350A7">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350A7" w:rsidRDefault="00C350A7" w:rsidP="00C350A7">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C350A7" w:rsidRDefault="00C350A7" w:rsidP="00C350A7">
      <w:pPr>
        <w:pStyle w:val="ConsPlusNormal"/>
        <w:spacing w:before="20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C350A7" w:rsidRPr="00C350A7" w:rsidRDefault="00C350A7" w:rsidP="00C350A7">
      <w:pPr>
        <w:pStyle w:val="ConsPlusNonformat"/>
        <w:spacing w:before="200"/>
        <w:jc w:val="both"/>
        <w:rPr>
          <w:rFonts w:ascii="Arial" w:hAnsi="Arial" w:cs="Arial"/>
        </w:rPr>
      </w:pPr>
      <w:r w:rsidRPr="00C350A7">
        <w:rPr>
          <w:rFonts w:ascii="Arial" w:hAnsi="Arial" w:cs="Arial"/>
        </w:rPr>
        <w:t xml:space="preserve">    Местом исполнения обязательств по настоящему договору является муниципальное образование городское поселение  - город Семилуки Семилукского муниципального района Воронежской области.</w:t>
      </w:r>
    </w:p>
    <w:p w:rsidR="00C350A7" w:rsidRDefault="00C350A7" w:rsidP="00C350A7">
      <w:pPr>
        <w:pStyle w:val="ConsPlusNormal"/>
        <w:tabs>
          <w:tab w:val="left" w:pos="2655"/>
        </w:tabs>
        <w:ind w:firstLine="540"/>
        <w:jc w:val="both"/>
      </w:pPr>
      <w:r>
        <w:tab/>
      </w:r>
    </w:p>
    <w:p w:rsidR="00C350A7" w:rsidRDefault="00C350A7" w:rsidP="00C350A7">
      <w:pPr>
        <w:pStyle w:val="ConsPlusNormal"/>
        <w:jc w:val="center"/>
        <w:outlineLvl w:val="1"/>
      </w:pPr>
      <w:r>
        <w:t>II. Сроки и режим подачи (потребления) холодной воды</w:t>
      </w:r>
    </w:p>
    <w:p w:rsidR="00C350A7" w:rsidRDefault="00C350A7" w:rsidP="00C350A7">
      <w:pPr>
        <w:pStyle w:val="ConsPlusNormal"/>
        <w:jc w:val="center"/>
      </w:pPr>
    </w:p>
    <w:p w:rsidR="00C350A7" w:rsidRDefault="00C350A7" w:rsidP="00C350A7">
      <w:pPr>
        <w:pStyle w:val="ConsPlusNormal"/>
        <w:ind w:firstLine="540"/>
        <w:jc w:val="both"/>
      </w:pPr>
      <w:r>
        <w:t>4. Датой начала подачи (потребления) холодной воды является "__" ___________ 20__ г.</w:t>
      </w:r>
    </w:p>
    <w:p w:rsidR="00C350A7" w:rsidRDefault="00C350A7" w:rsidP="00C350A7">
      <w:pPr>
        <w:pStyle w:val="ConsPlusNormal"/>
        <w:spacing w:before="200"/>
        <w:ind w:firstLine="540"/>
        <w:jc w:val="both"/>
      </w:pPr>
      <w: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w:t>
      </w:r>
      <w:r w:rsidR="00B936FE">
        <w:t>станавливаются</w:t>
      </w:r>
      <w:r>
        <w:t xml:space="preserve"> </w:t>
      </w:r>
      <w:r w:rsidR="00B936FE">
        <w:t xml:space="preserve"> </w:t>
      </w:r>
      <w:r>
        <w:t>в соответствии с условиями подключения (технологического присоединения) к централизованной системе холодного водоснабжения.</w:t>
      </w:r>
    </w:p>
    <w:p w:rsidR="00C350A7" w:rsidRDefault="00C350A7" w:rsidP="00C350A7">
      <w:pPr>
        <w:pStyle w:val="ConsPlusNormal"/>
        <w:ind w:firstLine="540"/>
        <w:jc w:val="both"/>
      </w:pPr>
    </w:p>
    <w:p w:rsidR="00C350A7" w:rsidRDefault="00C350A7" w:rsidP="00C350A7">
      <w:pPr>
        <w:pStyle w:val="ConsPlusNormal"/>
        <w:jc w:val="center"/>
        <w:outlineLvl w:val="1"/>
      </w:pPr>
      <w:r>
        <w:t>III. Сроки и порядок оплаты по договору</w:t>
      </w:r>
    </w:p>
    <w:p w:rsidR="00C350A7" w:rsidRDefault="00C350A7" w:rsidP="00C350A7">
      <w:pPr>
        <w:pStyle w:val="ConsPlusNormal"/>
        <w:jc w:val="center"/>
      </w:pPr>
    </w:p>
    <w:p w:rsidR="00C350A7" w:rsidRDefault="00C350A7" w:rsidP="00C350A7">
      <w:pPr>
        <w:pStyle w:val="ConsPlusNormal"/>
        <w:ind w:firstLine="540"/>
        <w:jc w:val="both"/>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w:t>
      </w:r>
      <w:bookmarkStart w:id="1" w:name="Par90"/>
      <w:bookmarkEnd w:id="1"/>
    </w:p>
    <w:p w:rsidR="00C350A7" w:rsidRDefault="00C350A7" w:rsidP="00C350A7">
      <w:pPr>
        <w:pStyle w:val="ConsPlusNormal"/>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w:t>
      </w:r>
      <w:r>
        <w:lastRenderedPageBreak/>
        <w:t>Правил холодного водоснабжения и водоотведения и о внесении изменений в некоторые акты Правительства Российской Федерации":</w:t>
      </w:r>
    </w:p>
    <w:p w:rsidR="00C350A7" w:rsidRDefault="00C350A7" w:rsidP="00C350A7">
      <w:pPr>
        <w:pStyle w:val="ConsPlusNormal"/>
        <w:spacing w:before="20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C350A7" w:rsidRDefault="00C350A7" w:rsidP="00C350A7">
      <w:pPr>
        <w:pStyle w:val="ConsPlusNormal"/>
        <w:spacing w:before="20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350A7" w:rsidRDefault="00C350A7" w:rsidP="00C350A7">
      <w:pPr>
        <w:pStyle w:val="ConsPlusNormal"/>
        <w:spacing w:before="20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C350A7" w:rsidRDefault="00C350A7" w:rsidP="00C350A7">
      <w:pPr>
        <w:pStyle w:val="ConsPlusNormal"/>
        <w:spacing w:before="20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350A7" w:rsidRDefault="00C350A7" w:rsidP="00C350A7">
      <w:pPr>
        <w:pStyle w:val="ConsPlusNormal"/>
        <w:spacing w:before="20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90"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350A7" w:rsidRDefault="00C350A7" w:rsidP="00C350A7">
      <w:pPr>
        <w:pStyle w:val="ConsPlusNormal"/>
        <w:spacing w:before="200"/>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350A7" w:rsidRDefault="00C350A7" w:rsidP="00C350A7">
      <w:pPr>
        <w:pStyle w:val="ConsPlusNormal"/>
        <w:ind w:firstLine="540"/>
        <w:jc w:val="both"/>
      </w:pPr>
    </w:p>
    <w:p w:rsidR="00C350A7" w:rsidRDefault="00C350A7" w:rsidP="00C350A7">
      <w:pPr>
        <w:pStyle w:val="ConsPlusNormal"/>
        <w:jc w:val="center"/>
        <w:outlineLvl w:val="1"/>
      </w:pPr>
      <w:r>
        <w:t>IV. Права и обязанности сторон</w:t>
      </w:r>
    </w:p>
    <w:p w:rsidR="00C350A7" w:rsidRDefault="00C350A7" w:rsidP="00C350A7">
      <w:pPr>
        <w:pStyle w:val="ConsPlusNormal"/>
        <w:jc w:val="center"/>
      </w:pPr>
    </w:p>
    <w:p w:rsidR="00C350A7" w:rsidRDefault="00C350A7" w:rsidP="00C350A7">
      <w:pPr>
        <w:pStyle w:val="ConsPlusNormal"/>
        <w:ind w:firstLine="540"/>
        <w:jc w:val="both"/>
      </w:pPr>
      <w:r>
        <w:t>10. Организация водопроводно-канализационного хозяйства обязана:</w:t>
      </w:r>
    </w:p>
    <w:p w:rsidR="00C350A7" w:rsidRDefault="00C350A7" w:rsidP="00C350A7">
      <w:pPr>
        <w:pStyle w:val="ConsPlusNormal"/>
        <w:spacing w:before="20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350A7" w:rsidRDefault="00C350A7" w:rsidP="00C350A7">
      <w:pPr>
        <w:pStyle w:val="ConsPlusNormal"/>
        <w:spacing w:before="20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350A7" w:rsidRDefault="00C350A7" w:rsidP="00C350A7">
      <w:pPr>
        <w:pStyle w:val="ConsPlusNormal"/>
        <w:spacing w:before="200"/>
        <w:ind w:firstLine="540"/>
        <w:jc w:val="both"/>
      </w:pPr>
      <w:r>
        <w:t>в) осуществлять производственный контроль качества холодной (питьевой) воды;</w:t>
      </w:r>
    </w:p>
    <w:p w:rsidR="00C350A7" w:rsidRDefault="00C350A7" w:rsidP="00C350A7">
      <w:pPr>
        <w:pStyle w:val="ConsPlusNormal"/>
        <w:spacing w:before="200"/>
        <w:ind w:firstLine="540"/>
        <w:jc w:val="both"/>
      </w:pPr>
      <w:r>
        <w:t>г) соблюдать установленный режим подачи холодной воды;</w:t>
      </w:r>
    </w:p>
    <w:p w:rsidR="00C350A7" w:rsidRDefault="00C350A7" w:rsidP="00C350A7">
      <w:pPr>
        <w:pStyle w:val="ConsPlusNormal"/>
        <w:spacing w:before="200"/>
        <w:ind w:firstLine="540"/>
        <w:jc w:val="both"/>
      </w:pPr>
      <w:r>
        <w:lastRenderedPageBreak/>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350A7" w:rsidRDefault="00C350A7" w:rsidP="00C350A7">
      <w:pPr>
        <w:pStyle w:val="ConsPlusNormal"/>
        <w:spacing w:before="20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350A7" w:rsidRDefault="00C350A7" w:rsidP="00C350A7">
      <w:pPr>
        <w:pStyle w:val="ConsPlusNormal"/>
        <w:spacing w:before="20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350A7" w:rsidRDefault="00C350A7" w:rsidP="00C350A7">
      <w:pPr>
        <w:pStyle w:val="ConsPlusNormal"/>
        <w:spacing w:before="200"/>
        <w:ind w:firstLine="540"/>
        <w:jc w:val="both"/>
      </w:pPr>
      <w:r>
        <w:t xml:space="preserve">з) при участии абонента, если иное не предусмотрено </w:t>
      </w:r>
      <w:hyperlink r:id="rId8"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350A7" w:rsidRDefault="00C350A7" w:rsidP="00C350A7">
      <w:pPr>
        <w:pStyle w:val="ConsPlusNormal"/>
        <w:spacing w:before="200"/>
        <w:ind w:firstLine="540"/>
        <w:jc w:val="both"/>
      </w:pPr>
      <w:r>
        <w:t xml:space="preserve">и) опломбировать абоненту приборы учета без взимания платы, за исключением случаев, предусмотренных </w:t>
      </w:r>
      <w:hyperlink r:id="rId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350A7" w:rsidRDefault="00C350A7" w:rsidP="00C350A7">
      <w:pPr>
        <w:pStyle w:val="ConsPlusNormal"/>
        <w:spacing w:before="20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350A7" w:rsidRDefault="00C350A7" w:rsidP="00C350A7">
      <w:pPr>
        <w:pStyle w:val="ConsPlusNormal"/>
        <w:spacing w:before="20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C350A7" w:rsidRDefault="00C350A7" w:rsidP="00C350A7">
      <w:pPr>
        <w:pStyle w:val="ConsPlusNormal"/>
        <w:spacing w:before="20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350A7" w:rsidRDefault="00C350A7" w:rsidP="00C350A7">
      <w:pPr>
        <w:pStyle w:val="ConsPlusNormal"/>
        <w:spacing w:before="20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350A7" w:rsidRDefault="00C350A7" w:rsidP="00C350A7">
      <w:pPr>
        <w:pStyle w:val="ConsPlusNormal"/>
        <w:spacing w:before="20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350A7" w:rsidRDefault="00C350A7" w:rsidP="00C350A7">
      <w:pPr>
        <w:pStyle w:val="ConsPlusNormal"/>
        <w:spacing w:before="20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C350A7" w:rsidRDefault="00C350A7" w:rsidP="00C350A7">
      <w:pPr>
        <w:pStyle w:val="ConsPlusNormal"/>
        <w:spacing w:before="200"/>
        <w:ind w:firstLine="540"/>
        <w:jc w:val="both"/>
      </w:pPr>
      <w:r>
        <w:t>11. Организация водопроводно-канализационного хозяйства вправе:</w:t>
      </w:r>
    </w:p>
    <w:p w:rsidR="00C350A7" w:rsidRDefault="00C350A7" w:rsidP="00C350A7">
      <w:pPr>
        <w:pStyle w:val="ConsPlusNormal"/>
        <w:spacing w:before="200"/>
        <w:ind w:firstLine="540"/>
        <w:jc w:val="both"/>
      </w:pPr>
      <w:r>
        <w:t>а) осуществлять контроль за правильностью учета объемов поданной (полученной) абонентом холодной воды;</w:t>
      </w:r>
    </w:p>
    <w:p w:rsidR="00C350A7" w:rsidRDefault="00C350A7" w:rsidP="00C350A7">
      <w:pPr>
        <w:pStyle w:val="ConsPlusNormal"/>
        <w:spacing w:before="200"/>
        <w:ind w:firstLine="540"/>
        <w:jc w:val="both"/>
      </w:pPr>
      <w:r>
        <w:t xml:space="preserve">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w:t>
      </w:r>
      <w:r>
        <w:lastRenderedPageBreak/>
        <w:t>централизованной системе холодного водоснабжения;</w:t>
      </w:r>
    </w:p>
    <w:p w:rsidR="00C350A7" w:rsidRDefault="00C350A7" w:rsidP="00C350A7">
      <w:pPr>
        <w:pStyle w:val="ConsPlusNormal"/>
        <w:spacing w:before="20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350A7" w:rsidRDefault="00C350A7" w:rsidP="00C350A7">
      <w:pPr>
        <w:pStyle w:val="ConsPlusNormal"/>
        <w:spacing w:before="20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76" w:tooltip="VI. Порядок обеспечения абонентом доступа организации" w:history="1">
        <w:r>
          <w:rPr>
            <w:color w:val="0000FF"/>
          </w:rPr>
          <w:t>разделом VI</w:t>
        </w:r>
      </w:hyperlink>
      <w:r>
        <w:t xml:space="preserve"> настоящего договора;</w:t>
      </w:r>
    </w:p>
    <w:p w:rsidR="00C350A7" w:rsidRDefault="00C350A7" w:rsidP="00C350A7">
      <w:pPr>
        <w:pStyle w:val="ConsPlusNormal"/>
        <w:spacing w:before="200"/>
        <w:ind w:firstLine="540"/>
        <w:jc w:val="both"/>
      </w:pPr>
      <w:r>
        <w:t>д) инициировать проведение сверки расчетов по настоящему договору.</w:t>
      </w:r>
    </w:p>
    <w:p w:rsidR="00C350A7" w:rsidRDefault="00C350A7" w:rsidP="00C350A7">
      <w:pPr>
        <w:pStyle w:val="ConsPlusNormal"/>
        <w:spacing w:before="200"/>
        <w:ind w:firstLine="540"/>
        <w:jc w:val="both"/>
      </w:pPr>
      <w:r>
        <w:t>12. Абонент обязан:</w:t>
      </w:r>
    </w:p>
    <w:p w:rsidR="00C350A7" w:rsidRDefault="00C350A7" w:rsidP="00C350A7">
      <w:pPr>
        <w:pStyle w:val="ConsPlusNormal"/>
        <w:spacing w:before="20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350A7" w:rsidRDefault="00C350A7" w:rsidP="00C350A7">
      <w:pPr>
        <w:pStyle w:val="ConsPlusNormal"/>
        <w:spacing w:before="20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C350A7" w:rsidRDefault="00C350A7" w:rsidP="00C350A7">
      <w:pPr>
        <w:pStyle w:val="ConsPlusNormal"/>
        <w:spacing w:before="200"/>
        <w:ind w:firstLine="540"/>
        <w:jc w:val="both"/>
      </w:pPr>
      <w:r>
        <w:t xml:space="preserve">в) обеспечивать учет получаемой холодной воды в порядке, установленном </w:t>
      </w:r>
      <w:hyperlink w:anchor="Par149" w:tooltip="V. Порядок осуществления коммерческого учета поданной" w:history="1">
        <w:r>
          <w:rPr>
            <w:color w:val="0000FF"/>
          </w:rPr>
          <w:t>разделом V</w:t>
        </w:r>
      </w:hyperlink>
      <w:r>
        <w:t xml:space="preserve"> настоящего договора, и в соответствии с </w:t>
      </w:r>
      <w:hyperlink r:id="rId10"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350A7" w:rsidRDefault="00C350A7" w:rsidP="00C350A7">
      <w:pPr>
        <w:pStyle w:val="ConsPlusNormal"/>
        <w:spacing w:before="20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C350A7" w:rsidRDefault="00C350A7" w:rsidP="00C350A7">
      <w:pPr>
        <w:pStyle w:val="ConsPlusNormal"/>
        <w:spacing w:before="200"/>
        <w:ind w:firstLine="540"/>
        <w:jc w:val="both"/>
      </w:pPr>
      <w:r>
        <w:t>д) соблюдать установленный настоящим договором режим потребления холодной воды;</w:t>
      </w:r>
    </w:p>
    <w:p w:rsidR="00C350A7" w:rsidRDefault="00C350A7" w:rsidP="00C350A7">
      <w:pPr>
        <w:pStyle w:val="ConsPlusNormal"/>
        <w:spacing w:before="200"/>
        <w:ind w:firstLine="540"/>
        <w:jc w:val="both"/>
      </w:pPr>
      <w:r>
        <w:t>е) производить оплату по настоящему договору в порядке, размере и в сроки, которые определены настоящим договором;</w:t>
      </w:r>
    </w:p>
    <w:p w:rsidR="00C350A7" w:rsidRDefault="00C350A7" w:rsidP="00C350A7">
      <w:pPr>
        <w:pStyle w:val="ConsPlusNormal"/>
        <w:spacing w:before="20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76" w:tooltip="VI. Порядок обеспечения абонентом доступа организации" w:history="1">
        <w:r>
          <w:rPr>
            <w:color w:val="0000FF"/>
          </w:rPr>
          <w:t>разделом VI</w:t>
        </w:r>
      </w:hyperlink>
      <w:r>
        <w:t xml:space="preserve"> настоящего договора;</w:t>
      </w:r>
    </w:p>
    <w:p w:rsidR="00C350A7" w:rsidRDefault="00C350A7" w:rsidP="00C350A7">
      <w:pPr>
        <w:pStyle w:val="ConsPlusNormal"/>
        <w:spacing w:before="20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350A7" w:rsidRDefault="00C350A7" w:rsidP="00C350A7">
      <w:pPr>
        <w:pStyle w:val="ConsPlusNormal"/>
        <w:spacing w:before="20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350A7" w:rsidRDefault="00C350A7" w:rsidP="00C350A7">
      <w:pPr>
        <w:pStyle w:val="ConsPlusNormal"/>
        <w:spacing w:before="20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15" w:tooltip="IX. Порядок уведомления организации" w:history="1">
        <w:r>
          <w:rPr>
            <w:color w:val="0000FF"/>
          </w:rPr>
          <w:t>разделом IX</w:t>
        </w:r>
      </w:hyperlink>
      <w:r>
        <w:t xml:space="preserve"> настоящего договора;</w:t>
      </w:r>
    </w:p>
    <w:p w:rsidR="00C350A7" w:rsidRDefault="00C350A7" w:rsidP="00C350A7">
      <w:pPr>
        <w:pStyle w:val="ConsPlusNormal"/>
        <w:spacing w:before="200"/>
        <w:ind w:firstLine="540"/>
        <w:jc w:val="both"/>
      </w:pPr>
      <w:r>
        <w:lastRenderedPageBreak/>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C350A7" w:rsidRDefault="00C350A7" w:rsidP="00C350A7">
      <w:pPr>
        <w:pStyle w:val="ConsPlusNormal"/>
        <w:spacing w:before="20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C350A7" w:rsidRDefault="00C350A7" w:rsidP="00C350A7">
      <w:pPr>
        <w:pStyle w:val="ConsPlusNormal"/>
        <w:spacing w:before="20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C350A7" w:rsidRDefault="00C350A7" w:rsidP="00C350A7">
      <w:pPr>
        <w:pStyle w:val="ConsPlusNormal"/>
        <w:spacing w:before="20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C350A7" w:rsidRDefault="00C350A7" w:rsidP="00C350A7">
      <w:pPr>
        <w:pStyle w:val="ConsPlusNormal"/>
        <w:spacing w:before="20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C350A7" w:rsidRDefault="00C350A7" w:rsidP="00C350A7">
      <w:pPr>
        <w:pStyle w:val="ConsPlusNormal"/>
        <w:spacing w:before="20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C350A7" w:rsidRDefault="00C350A7" w:rsidP="00C350A7">
      <w:pPr>
        <w:pStyle w:val="ConsPlusNormal"/>
        <w:spacing w:before="20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350A7" w:rsidRDefault="00C350A7" w:rsidP="00C350A7">
      <w:pPr>
        <w:pStyle w:val="ConsPlusNormal"/>
        <w:spacing w:before="200"/>
        <w:ind w:firstLine="540"/>
        <w:jc w:val="both"/>
      </w:pPr>
      <w:r>
        <w:t>13. Абонент имеет право:</w:t>
      </w:r>
    </w:p>
    <w:p w:rsidR="00C350A7" w:rsidRDefault="00C350A7" w:rsidP="00C350A7">
      <w:pPr>
        <w:pStyle w:val="ConsPlusNormal"/>
        <w:spacing w:before="20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1"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C350A7" w:rsidRDefault="00C350A7" w:rsidP="00C350A7">
      <w:pPr>
        <w:pStyle w:val="ConsPlusNormal"/>
        <w:spacing w:before="20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C350A7" w:rsidRPr="00D34076" w:rsidRDefault="00C350A7" w:rsidP="00D34076">
      <w:pPr>
        <w:pStyle w:val="ConsPlusNonformat"/>
        <w:spacing w:before="200"/>
        <w:jc w:val="both"/>
        <w:rPr>
          <w:rFonts w:ascii="Arial" w:hAnsi="Arial" w:cs="Arial"/>
        </w:rPr>
      </w:pPr>
      <w:r w:rsidRPr="00D34076">
        <w:rPr>
          <w:rFonts w:ascii="Arial" w:hAnsi="Arial" w:cs="Arial"/>
        </w:rPr>
        <w:t xml:space="preserve">    в)  привлекать  третьих  лиц  для  выполнения  работ по устройству узла</w:t>
      </w:r>
      <w:r w:rsidR="00D34076">
        <w:rPr>
          <w:rFonts w:ascii="Arial" w:hAnsi="Arial" w:cs="Arial"/>
        </w:rPr>
        <w:t xml:space="preserve"> </w:t>
      </w:r>
      <w:r w:rsidRPr="00D34076">
        <w:rPr>
          <w:rFonts w:ascii="Arial" w:hAnsi="Arial" w:cs="Arial"/>
        </w:rPr>
        <w:t>учета _______________________________нет___________________________________;</w:t>
      </w:r>
    </w:p>
    <w:p w:rsidR="00C350A7" w:rsidRDefault="00C350A7" w:rsidP="00C350A7">
      <w:pPr>
        <w:pStyle w:val="ConsPlusNonformat"/>
        <w:jc w:val="both"/>
      </w:pPr>
      <w:r>
        <w:t xml:space="preserve">                          </w:t>
      </w:r>
    </w:p>
    <w:p w:rsidR="00C350A7" w:rsidRDefault="00C350A7" w:rsidP="00C350A7">
      <w:pPr>
        <w:pStyle w:val="ConsPlusNormal"/>
        <w:ind w:firstLine="540"/>
        <w:jc w:val="both"/>
      </w:pPr>
      <w:r>
        <w:t>г) инициировать проведение сверки расчетов по настоящему договору;</w:t>
      </w:r>
    </w:p>
    <w:p w:rsidR="00C350A7" w:rsidRDefault="00C350A7" w:rsidP="00C350A7">
      <w:pPr>
        <w:pStyle w:val="ConsPlusNormal"/>
        <w:spacing w:before="20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C350A7" w:rsidRDefault="00C350A7" w:rsidP="00C350A7">
      <w:pPr>
        <w:pStyle w:val="ConsPlusNormal"/>
        <w:jc w:val="center"/>
      </w:pPr>
    </w:p>
    <w:p w:rsidR="00C350A7" w:rsidRDefault="00C350A7" w:rsidP="00C350A7">
      <w:pPr>
        <w:pStyle w:val="ConsPlusNormal"/>
        <w:jc w:val="center"/>
        <w:outlineLvl w:val="1"/>
      </w:pPr>
      <w:bookmarkStart w:id="2" w:name="Par149"/>
      <w:bookmarkEnd w:id="2"/>
      <w:r>
        <w:t>V. Порядок осуществления коммерческого учета поданной</w:t>
      </w:r>
    </w:p>
    <w:p w:rsidR="00C350A7" w:rsidRDefault="00C350A7" w:rsidP="00C350A7">
      <w:pPr>
        <w:pStyle w:val="ConsPlusNormal"/>
        <w:jc w:val="center"/>
      </w:pPr>
      <w:r>
        <w:t>(полученной) холодной воды, сроки и способы предоставления</w:t>
      </w:r>
    </w:p>
    <w:p w:rsidR="00C350A7" w:rsidRDefault="00C350A7" w:rsidP="00C350A7">
      <w:pPr>
        <w:pStyle w:val="ConsPlusNormal"/>
        <w:jc w:val="center"/>
      </w:pPr>
      <w:r>
        <w:t>организации водопроводно-канализационного хозяйства</w:t>
      </w:r>
    </w:p>
    <w:p w:rsidR="00C350A7" w:rsidRDefault="00C350A7" w:rsidP="00C350A7">
      <w:pPr>
        <w:pStyle w:val="ConsPlusNormal"/>
        <w:jc w:val="center"/>
      </w:pPr>
      <w:r>
        <w:t>показаний приборов учета</w:t>
      </w:r>
    </w:p>
    <w:p w:rsidR="00C350A7" w:rsidRDefault="00C350A7" w:rsidP="00C350A7">
      <w:pPr>
        <w:pStyle w:val="ConsPlusNormal"/>
        <w:ind w:firstLine="540"/>
        <w:jc w:val="both"/>
      </w:pPr>
    </w:p>
    <w:p w:rsidR="00C350A7" w:rsidRDefault="00C350A7" w:rsidP="00C350A7">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2" w:history="1">
        <w:r>
          <w:rPr>
            <w:color w:val="0000FF"/>
          </w:rPr>
          <w:t>Правилами</w:t>
        </w:r>
      </w:hyperlink>
      <w:r>
        <w:t xml:space="preserve"> организации коммерческого учета воды, сточных </w:t>
      </w:r>
      <w:r>
        <w:lastRenderedPageBreak/>
        <w:t>вод.</w:t>
      </w:r>
    </w:p>
    <w:p w:rsidR="00C350A7" w:rsidRDefault="00C350A7" w:rsidP="00C350A7">
      <w:pPr>
        <w:pStyle w:val="ConsPlusNormal"/>
        <w:spacing w:before="200"/>
        <w:ind w:firstLine="540"/>
        <w:jc w:val="both"/>
      </w:pPr>
      <w:r>
        <w:t xml:space="preserve">15. Сведения об узлах учета, приборах учета и местах отбора проб холодной воды указываются </w:t>
      </w:r>
      <w:r w:rsidR="007D79DB">
        <w:t>в акте допуска прибора учета в эксплуатацию.</w:t>
      </w:r>
    </w:p>
    <w:p w:rsidR="00C350A7" w:rsidRPr="00C350A7" w:rsidRDefault="00C350A7" w:rsidP="00C350A7">
      <w:pPr>
        <w:pStyle w:val="ConsPlusNonformat"/>
        <w:spacing w:before="200"/>
        <w:jc w:val="both"/>
        <w:rPr>
          <w:rFonts w:ascii="Arial" w:hAnsi="Arial" w:cs="Arial"/>
        </w:rPr>
      </w:pPr>
      <w:r>
        <w:t xml:space="preserve">    </w:t>
      </w:r>
      <w:r w:rsidRPr="00C350A7">
        <w:rPr>
          <w:rFonts w:ascii="Arial" w:hAnsi="Arial" w:cs="Arial"/>
        </w:rPr>
        <w:t>16. Коммерческий учет поданной (полученной) холодной воды в узлах учета</w:t>
      </w:r>
      <w:r>
        <w:rPr>
          <w:rFonts w:ascii="Arial" w:hAnsi="Arial" w:cs="Arial"/>
        </w:rPr>
        <w:t xml:space="preserve"> </w:t>
      </w:r>
      <w:r w:rsidRPr="00C350A7">
        <w:rPr>
          <w:rFonts w:ascii="Arial" w:hAnsi="Arial" w:cs="Arial"/>
        </w:rPr>
        <w:t>обеспечивает абонент</w:t>
      </w:r>
    </w:p>
    <w:p w:rsidR="00C350A7" w:rsidRPr="00C350A7" w:rsidRDefault="00C350A7" w:rsidP="00C350A7">
      <w:pPr>
        <w:pStyle w:val="ConsPlusNormal"/>
        <w:ind w:firstLine="540"/>
        <w:jc w:val="both"/>
      </w:pPr>
      <w:r w:rsidRPr="00C350A7">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3" w:history="1">
        <w:r w:rsidRPr="00C350A7">
          <w:rPr>
            <w:color w:val="0000FF"/>
          </w:rPr>
          <w:t>Правилами</w:t>
        </w:r>
      </w:hyperlink>
      <w:r w:rsidRPr="00C350A7">
        <w:t xml:space="preserve"> организации коммерческого учета воды, сточных вод.</w:t>
      </w:r>
    </w:p>
    <w:p w:rsidR="00C350A7" w:rsidRPr="00C350A7" w:rsidRDefault="00C350A7" w:rsidP="00C350A7">
      <w:pPr>
        <w:pStyle w:val="ConsPlusNonformat"/>
        <w:spacing w:before="200"/>
        <w:jc w:val="both"/>
        <w:rPr>
          <w:rFonts w:ascii="Arial" w:hAnsi="Arial" w:cs="Arial"/>
        </w:rPr>
      </w:pPr>
      <w:r w:rsidRPr="00C350A7">
        <w:rPr>
          <w:rFonts w:ascii="Arial" w:hAnsi="Arial" w:cs="Arial"/>
        </w:rPr>
        <w:t xml:space="preserve">    18. В случае отсутствия у абонента приборов учета абонент обязан в месячный срок с момента подписания настоящего договора установить приборы учета холодной воды и ввести их в  эксплуатацию  в  порядке,  установленном законодательством Российской Федерации.</w:t>
      </w:r>
    </w:p>
    <w:p w:rsidR="00C350A7" w:rsidRPr="00C350A7" w:rsidRDefault="00C350A7" w:rsidP="00C350A7">
      <w:pPr>
        <w:pStyle w:val="ConsPlusNonformat"/>
        <w:jc w:val="both"/>
        <w:rPr>
          <w:rFonts w:ascii="Arial" w:hAnsi="Arial" w:cs="Arial"/>
        </w:rPr>
      </w:pPr>
      <w:r w:rsidRPr="00C350A7">
        <w:rPr>
          <w:rFonts w:ascii="Arial" w:hAnsi="Arial" w:cs="Arial"/>
        </w:rPr>
        <w:t xml:space="preserve">    19.  Сторона,  осуществляющая  коммерческий  учет поданной (полученной)</w:t>
      </w:r>
      <w:r>
        <w:rPr>
          <w:rFonts w:ascii="Arial" w:hAnsi="Arial" w:cs="Arial"/>
        </w:rPr>
        <w:t xml:space="preserve"> </w:t>
      </w:r>
      <w:r w:rsidRPr="00C350A7">
        <w:rPr>
          <w:rFonts w:ascii="Arial" w:hAnsi="Arial" w:cs="Arial"/>
        </w:rPr>
        <w:t>холодной   воды,  снимает  показания  приборов  учета  на  последнее  число</w:t>
      </w:r>
      <w:r>
        <w:rPr>
          <w:rFonts w:ascii="Arial" w:hAnsi="Arial" w:cs="Arial"/>
        </w:rPr>
        <w:t xml:space="preserve"> </w:t>
      </w:r>
      <w:r w:rsidRPr="00C350A7">
        <w:rPr>
          <w:rFonts w:ascii="Arial" w:hAnsi="Arial" w:cs="Arial"/>
        </w:rPr>
        <w:t>расчетного  периода,  установленного настоящим договором, либо определяет в</w:t>
      </w:r>
      <w:r>
        <w:rPr>
          <w:rFonts w:ascii="Arial" w:hAnsi="Arial" w:cs="Arial"/>
        </w:rPr>
        <w:t xml:space="preserve"> </w:t>
      </w:r>
      <w:r w:rsidRPr="00C350A7">
        <w:rPr>
          <w:rFonts w:ascii="Arial" w:hAnsi="Arial" w:cs="Arial"/>
        </w:rPr>
        <w:t>случаях, предусмотренных законодательством Российской Федерации, количество</w:t>
      </w:r>
      <w:r>
        <w:rPr>
          <w:rFonts w:ascii="Arial" w:hAnsi="Arial" w:cs="Arial"/>
        </w:rPr>
        <w:t xml:space="preserve"> </w:t>
      </w:r>
      <w:r w:rsidRPr="00C350A7">
        <w:rPr>
          <w:rFonts w:ascii="Arial" w:hAnsi="Arial" w:cs="Arial"/>
        </w:rPr>
        <w:t>поданной  (полученной)  холодной  воды расчетным способом, вносит показания</w:t>
      </w:r>
      <w:r>
        <w:rPr>
          <w:rFonts w:ascii="Arial" w:hAnsi="Arial" w:cs="Arial"/>
        </w:rPr>
        <w:t xml:space="preserve"> </w:t>
      </w:r>
      <w:r w:rsidRPr="00C350A7">
        <w:rPr>
          <w:rFonts w:ascii="Arial" w:hAnsi="Arial" w:cs="Arial"/>
        </w:rPr>
        <w:t>приборов  учета  в  журнал  учета  расхода  воды,  передает  эти сведения в</w:t>
      </w:r>
      <w:r>
        <w:rPr>
          <w:rFonts w:ascii="Arial" w:hAnsi="Arial" w:cs="Arial"/>
        </w:rPr>
        <w:t xml:space="preserve"> </w:t>
      </w:r>
      <w:r w:rsidRPr="00C350A7">
        <w:rPr>
          <w:rFonts w:ascii="Arial" w:hAnsi="Arial" w:cs="Arial"/>
        </w:rPr>
        <w:t>организацию водопроводно-канализационного хозяйства (абоненту)  не  позднее</w:t>
      </w:r>
    </w:p>
    <w:p w:rsidR="00C350A7" w:rsidRPr="00C350A7" w:rsidRDefault="00C350A7" w:rsidP="00C350A7">
      <w:pPr>
        <w:pStyle w:val="ConsPlusNonformat"/>
        <w:jc w:val="both"/>
        <w:rPr>
          <w:rFonts w:ascii="Arial" w:hAnsi="Arial" w:cs="Arial"/>
        </w:rPr>
      </w:pPr>
      <w:r w:rsidRPr="00C350A7">
        <w:rPr>
          <w:rFonts w:ascii="Arial" w:hAnsi="Arial" w:cs="Arial"/>
        </w:rPr>
        <w:t>__________________________________________________________________________.</w:t>
      </w:r>
    </w:p>
    <w:p w:rsidR="00C350A7" w:rsidRPr="00C350A7" w:rsidRDefault="00C350A7" w:rsidP="00C350A7">
      <w:pPr>
        <w:pStyle w:val="ConsPlusNonformat"/>
        <w:jc w:val="both"/>
        <w:rPr>
          <w:rFonts w:ascii="Arial" w:hAnsi="Arial" w:cs="Arial"/>
        </w:rPr>
      </w:pPr>
      <w:r w:rsidRPr="00C350A7">
        <w:rPr>
          <w:rFonts w:ascii="Arial" w:hAnsi="Arial" w:cs="Arial"/>
        </w:rPr>
        <w:t xml:space="preserve">                              (указать дату)</w:t>
      </w:r>
    </w:p>
    <w:p w:rsidR="00C350A7" w:rsidRPr="00C350A7" w:rsidRDefault="00C350A7" w:rsidP="00C350A7">
      <w:pPr>
        <w:pStyle w:val="ConsPlusNormal"/>
        <w:ind w:firstLine="540"/>
        <w:jc w:val="both"/>
      </w:pPr>
      <w:r w:rsidRPr="00C350A7">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C350A7" w:rsidRPr="00C350A7" w:rsidRDefault="00C350A7" w:rsidP="00C350A7">
      <w:pPr>
        <w:pStyle w:val="ConsPlusNormal"/>
        <w:ind w:firstLine="540"/>
        <w:jc w:val="both"/>
      </w:pPr>
    </w:p>
    <w:p w:rsidR="00C350A7" w:rsidRPr="00C350A7" w:rsidRDefault="00C350A7" w:rsidP="00C350A7">
      <w:pPr>
        <w:pStyle w:val="ConsPlusNormal"/>
        <w:jc w:val="center"/>
        <w:outlineLvl w:val="1"/>
      </w:pPr>
      <w:bookmarkStart w:id="3" w:name="Par176"/>
      <w:bookmarkEnd w:id="3"/>
      <w:r w:rsidRPr="00C350A7">
        <w:t>VI. Порядок обеспечения абонентом доступа организации</w:t>
      </w:r>
    </w:p>
    <w:p w:rsidR="00C350A7" w:rsidRDefault="00C350A7" w:rsidP="00C350A7">
      <w:pPr>
        <w:pStyle w:val="ConsPlusNormal"/>
        <w:jc w:val="center"/>
      </w:pPr>
      <w:r>
        <w:t>водопроводно-канализационного хозяйства к водопроводным</w:t>
      </w:r>
    </w:p>
    <w:p w:rsidR="00C350A7" w:rsidRDefault="00C350A7" w:rsidP="00C350A7">
      <w:pPr>
        <w:pStyle w:val="ConsPlusNormal"/>
        <w:jc w:val="center"/>
      </w:pPr>
      <w:r>
        <w:t>сетям, местам отбора проб холодной воды и приборам</w:t>
      </w:r>
    </w:p>
    <w:p w:rsidR="00C350A7" w:rsidRDefault="00C350A7" w:rsidP="00C350A7">
      <w:pPr>
        <w:pStyle w:val="ConsPlusNormal"/>
        <w:jc w:val="center"/>
      </w:pPr>
      <w:r>
        <w:t>учета (узлам учета)</w:t>
      </w:r>
    </w:p>
    <w:p w:rsidR="00C350A7" w:rsidRDefault="00C350A7" w:rsidP="00C350A7">
      <w:pPr>
        <w:pStyle w:val="ConsPlusNormal"/>
        <w:ind w:firstLine="540"/>
        <w:jc w:val="both"/>
      </w:pPr>
    </w:p>
    <w:p w:rsidR="00C350A7" w:rsidRDefault="00C350A7" w:rsidP="00C350A7">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C350A7" w:rsidRDefault="00C350A7" w:rsidP="00C350A7">
      <w:pPr>
        <w:pStyle w:val="ConsPlusNormal"/>
        <w:spacing w:before="20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350A7" w:rsidRDefault="00C350A7" w:rsidP="00C350A7">
      <w:pPr>
        <w:pStyle w:val="ConsPlusNormal"/>
        <w:spacing w:before="20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350A7" w:rsidRDefault="00C350A7" w:rsidP="00C350A7">
      <w:pPr>
        <w:pStyle w:val="ConsPlusNormal"/>
        <w:spacing w:before="20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C350A7" w:rsidRDefault="00C350A7" w:rsidP="00C350A7">
      <w:pPr>
        <w:pStyle w:val="ConsPlusNormal"/>
        <w:spacing w:before="20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C350A7" w:rsidRDefault="00C350A7" w:rsidP="00C350A7">
      <w:pPr>
        <w:pStyle w:val="ConsPlusNormal"/>
        <w:spacing w:before="20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w:t>
      </w:r>
      <w:r>
        <w:lastRenderedPageBreak/>
        <w:t xml:space="preserve">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4" w:history="1">
        <w:r>
          <w:rPr>
            <w:color w:val="0000FF"/>
          </w:rPr>
          <w:t>Правилами</w:t>
        </w:r>
      </w:hyperlink>
      <w:r>
        <w:t xml:space="preserve"> организации коммерческого учета воды, сточных вод.</w:t>
      </w:r>
    </w:p>
    <w:p w:rsidR="00C350A7" w:rsidRDefault="00C350A7" w:rsidP="00C350A7">
      <w:pPr>
        <w:pStyle w:val="ConsPlusNormal"/>
        <w:ind w:firstLine="540"/>
        <w:jc w:val="both"/>
      </w:pPr>
    </w:p>
    <w:p w:rsidR="00C350A7" w:rsidRDefault="00C350A7" w:rsidP="00C350A7">
      <w:pPr>
        <w:pStyle w:val="ConsPlusNormal"/>
        <w:jc w:val="center"/>
        <w:outlineLvl w:val="1"/>
      </w:pPr>
      <w:r>
        <w:t>VII. Порядок контроля качества холодной (питьевой) воды</w:t>
      </w:r>
    </w:p>
    <w:p w:rsidR="00C350A7" w:rsidRDefault="00C350A7" w:rsidP="00C350A7">
      <w:pPr>
        <w:pStyle w:val="ConsPlusNormal"/>
        <w:ind w:firstLine="540"/>
        <w:jc w:val="both"/>
      </w:pPr>
    </w:p>
    <w:p w:rsidR="00C350A7" w:rsidRDefault="00C350A7" w:rsidP="00C350A7">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350A7" w:rsidRDefault="00C350A7" w:rsidP="00C350A7">
      <w:pPr>
        <w:pStyle w:val="ConsPlusNormal"/>
        <w:spacing w:before="20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C350A7" w:rsidRDefault="00C350A7" w:rsidP="00C350A7">
      <w:pPr>
        <w:pStyle w:val="ConsPlusNormal"/>
        <w:spacing w:before="20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350A7" w:rsidRDefault="00C350A7" w:rsidP="00C350A7">
      <w:pPr>
        <w:pStyle w:val="ConsPlusNormal"/>
        <w:jc w:val="center"/>
      </w:pPr>
    </w:p>
    <w:p w:rsidR="00C350A7" w:rsidRDefault="00C350A7" w:rsidP="00C350A7">
      <w:pPr>
        <w:pStyle w:val="ConsPlusNormal"/>
        <w:jc w:val="center"/>
        <w:outlineLvl w:val="1"/>
      </w:pPr>
      <w:r>
        <w:t>VIII. Условия временного прекращения или ограничения</w:t>
      </w:r>
    </w:p>
    <w:p w:rsidR="00C350A7" w:rsidRDefault="00C350A7" w:rsidP="00C350A7">
      <w:pPr>
        <w:pStyle w:val="ConsPlusNormal"/>
        <w:jc w:val="center"/>
      </w:pPr>
      <w:r>
        <w:t>холодного водоснабжения</w:t>
      </w:r>
    </w:p>
    <w:p w:rsidR="00C350A7" w:rsidRDefault="00C350A7" w:rsidP="00C350A7">
      <w:pPr>
        <w:pStyle w:val="ConsPlusNormal"/>
        <w:jc w:val="center"/>
      </w:pPr>
    </w:p>
    <w:p w:rsidR="00C350A7" w:rsidRDefault="00C350A7" w:rsidP="00C350A7">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6"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350A7" w:rsidRPr="00B936FE" w:rsidRDefault="00C350A7" w:rsidP="00B936FE">
      <w:pPr>
        <w:pStyle w:val="ConsPlusNonformat"/>
        <w:spacing w:before="200"/>
        <w:jc w:val="both"/>
        <w:rPr>
          <w:rFonts w:ascii="Arial" w:hAnsi="Arial" w:cs="Arial"/>
        </w:rPr>
      </w:pPr>
      <w:r w:rsidRPr="00B936FE">
        <w:rPr>
          <w:rFonts w:ascii="Arial" w:hAnsi="Arial" w:cs="Arial"/>
        </w:rPr>
        <w:t xml:space="preserve">    26. Организация водопроводно-канализационного хозяйства в течение одних</w:t>
      </w:r>
      <w:r w:rsidR="00B936FE">
        <w:rPr>
          <w:rFonts w:ascii="Arial" w:hAnsi="Arial" w:cs="Arial"/>
        </w:rPr>
        <w:t xml:space="preserve"> </w:t>
      </w:r>
      <w:r w:rsidRPr="00B936FE">
        <w:rPr>
          <w:rFonts w:ascii="Arial" w:hAnsi="Arial" w:cs="Arial"/>
        </w:rPr>
        <w:t>суток со дня временного прекращения или ограничения холодного водоснабжения</w:t>
      </w:r>
      <w:r w:rsidR="00B936FE">
        <w:rPr>
          <w:rFonts w:ascii="Arial" w:hAnsi="Arial" w:cs="Arial"/>
        </w:rPr>
        <w:t xml:space="preserve"> </w:t>
      </w:r>
      <w:r w:rsidRPr="00B936FE">
        <w:rPr>
          <w:rFonts w:ascii="Arial" w:hAnsi="Arial" w:cs="Arial"/>
        </w:rPr>
        <w:t>уведомляет о таком прекращении или ограничении:</w:t>
      </w:r>
    </w:p>
    <w:p w:rsidR="00C350A7" w:rsidRPr="00B936FE" w:rsidRDefault="00C350A7" w:rsidP="00C350A7">
      <w:pPr>
        <w:pStyle w:val="ConsPlusNonformat"/>
        <w:jc w:val="both"/>
        <w:rPr>
          <w:rFonts w:ascii="Arial" w:hAnsi="Arial" w:cs="Arial"/>
        </w:rPr>
      </w:pPr>
      <w:r w:rsidRPr="00B936FE">
        <w:rPr>
          <w:rFonts w:ascii="Arial" w:hAnsi="Arial" w:cs="Arial"/>
        </w:rPr>
        <w:t xml:space="preserve">    а) абонента;</w:t>
      </w:r>
    </w:p>
    <w:p w:rsidR="00C350A7" w:rsidRPr="00B936FE" w:rsidRDefault="00C350A7" w:rsidP="00B936FE">
      <w:pPr>
        <w:pStyle w:val="ConsPlusNonformat"/>
        <w:jc w:val="both"/>
        <w:rPr>
          <w:rFonts w:ascii="Arial" w:hAnsi="Arial" w:cs="Arial"/>
        </w:rPr>
      </w:pPr>
      <w:r w:rsidRPr="00B936FE">
        <w:rPr>
          <w:rFonts w:ascii="Arial" w:hAnsi="Arial" w:cs="Arial"/>
        </w:rPr>
        <w:t xml:space="preserve">    б) </w:t>
      </w:r>
      <w:r w:rsidR="00B936FE" w:rsidRPr="00B936FE">
        <w:rPr>
          <w:rFonts w:ascii="Arial" w:hAnsi="Arial" w:cs="Arial"/>
        </w:rPr>
        <w:t>Администрацию городского поселения  - город Семилуки Семилукского района Воронежской области</w:t>
      </w:r>
    </w:p>
    <w:p w:rsidR="00B936FE" w:rsidRPr="00B936FE" w:rsidRDefault="00C350A7" w:rsidP="00B936FE">
      <w:pPr>
        <w:pStyle w:val="ConsPlusNonformat"/>
        <w:jc w:val="both"/>
        <w:rPr>
          <w:rFonts w:ascii="Arial" w:hAnsi="Arial" w:cs="Arial"/>
        </w:rPr>
      </w:pPr>
      <w:r w:rsidRPr="00B936FE">
        <w:rPr>
          <w:rFonts w:ascii="Arial" w:hAnsi="Arial" w:cs="Arial"/>
        </w:rPr>
        <w:t xml:space="preserve">    в) </w:t>
      </w:r>
      <w:r w:rsidR="00B936FE" w:rsidRPr="00B936FE">
        <w:rPr>
          <w:rFonts w:ascii="Arial" w:hAnsi="Arial" w:cs="Arial"/>
        </w:rPr>
        <w:t>Территориальный отдел Управления Роспотребнадзора по Воронежской области в Семилукском, Нижнедевицком, Репьевском, Хохольском районах</w:t>
      </w:r>
      <w:r w:rsidRPr="00B936FE">
        <w:rPr>
          <w:rFonts w:ascii="Arial" w:hAnsi="Arial" w:cs="Arial"/>
        </w:rPr>
        <w:t xml:space="preserve">   </w:t>
      </w:r>
    </w:p>
    <w:p w:rsidR="00C350A7" w:rsidRPr="00B936FE" w:rsidRDefault="00B936FE" w:rsidP="00B936FE">
      <w:pPr>
        <w:pStyle w:val="ConsPlusNonformat"/>
        <w:jc w:val="both"/>
        <w:rPr>
          <w:rFonts w:ascii="Arial" w:hAnsi="Arial" w:cs="Arial"/>
        </w:rPr>
      </w:pPr>
      <w:r w:rsidRPr="00B936FE">
        <w:rPr>
          <w:rFonts w:ascii="Arial" w:hAnsi="Arial" w:cs="Arial"/>
        </w:rPr>
        <w:t xml:space="preserve">    </w:t>
      </w:r>
    </w:p>
    <w:p w:rsidR="00C350A7" w:rsidRDefault="00C350A7" w:rsidP="00C350A7">
      <w:pPr>
        <w:pStyle w:val="ConsPlusNormal"/>
        <w:ind w:firstLine="540"/>
        <w:jc w:val="both"/>
      </w:pPr>
      <w:r w:rsidRPr="00B936FE">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w:t>
      </w:r>
      <w:r>
        <w:t xml:space="preserve">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350A7" w:rsidRDefault="00C350A7" w:rsidP="00C350A7">
      <w:pPr>
        <w:pStyle w:val="ConsPlusNormal"/>
        <w:jc w:val="center"/>
      </w:pPr>
    </w:p>
    <w:p w:rsidR="00C350A7" w:rsidRDefault="00C350A7" w:rsidP="00C350A7">
      <w:pPr>
        <w:pStyle w:val="ConsPlusNormal"/>
        <w:jc w:val="center"/>
        <w:outlineLvl w:val="1"/>
      </w:pPr>
      <w:bookmarkStart w:id="4" w:name="Par215"/>
      <w:bookmarkEnd w:id="4"/>
      <w:r>
        <w:t>IX. Порядок уведомления организации</w:t>
      </w:r>
    </w:p>
    <w:p w:rsidR="00C350A7" w:rsidRDefault="00C350A7" w:rsidP="00C350A7">
      <w:pPr>
        <w:pStyle w:val="ConsPlusNormal"/>
        <w:jc w:val="center"/>
      </w:pPr>
      <w:r>
        <w:t>водопроводно-канализационного хозяйства о переходе</w:t>
      </w:r>
    </w:p>
    <w:p w:rsidR="00C350A7" w:rsidRDefault="00C350A7" w:rsidP="00C350A7">
      <w:pPr>
        <w:pStyle w:val="ConsPlusNormal"/>
        <w:jc w:val="center"/>
      </w:pPr>
      <w:r>
        <w:t>прав на объекты, в отношении которых</w:t>
      </w:r>
    </w:p>
    <w:p w:rsidR="00C350A7" w:rsidRDefault="00C350A7" w:rsidP="00C350A7">
      <w:pPr>
        <w:pStyle w:val="ConsPlusNormal"/>
        <w:jc w:val="center"/>
      </w:pPr>
      <w:r>
        <w:t>осуществляется водоснабжение</w:t>
      </w:r>
    </w:p>
    <w:p w:rsidR="00C350A7" w:rsidRDefault="00C350A7" w:rsidP="00C350A7">
      <w:pPr>
        <w:pStyle w:val="ConsPlusNormal"/>
        <w:jc w:val="center"/>
      </w:pPr>
    </w:p>
    <w:p w:rsidR="00C350A7" w:rsidRDefault="00C350A7" w:rsidP="00C350A7">
      <w:pPr>
        <w:pStyle w:val="ConsPlusNormal"/>
        <w:ind w:firstLine="540"/>
        <w:jc w:val="both"/>
      </w:pPr>
      <w:r>
        <w:lastRenderedPageBreak/>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C350A7" w:rsidRDefault="00C350A7" w:rsidP="00C350A7">
      <w:pPr>
        <w:pStyle w:val="ConsPlusNormal"/>
        <w:spacing w:before="20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350A7" w:rsidRDefault="00C350A7" w:rsidP="00C350A7">
      <w:pPr>
        <w:pStyle w:val="ConsPlusNormal"/>
        <w:spacing w:before="20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C350A7" w:rsidRDefault="00C350A7" w:rsidP="00C350A7">
      <w:pPr>
        <w:pStyle w:val="ConsPlusNormal"/>
        <w:ind w:firstLine="540"/>
        <w:jc w:val="both"/>
      </w:pPr>
    </w:p>
    <w:p w:rsidR="00C350A7" w:rsidRDefault="00C350A7" w:rsidP="00C350A7">
      <w:pPr>
        <w:pStyle w:val="ConsPlusNormal"/>
        <w:jc w:val="center"/>
        <w:outlineLvl w:val="1"/>
      </w:pPr>
      <w:r>
        <w:t>X. Условия водоснабжения иных лиц, объекты которых</w:t>
      </w:r>
    </w:p>
    <w:p w:rsidR="00C350A7" w:rsidRDefault="00C350A7" w:rsidP="00C350A7">
      <w:pPr>
        <w:pStyle w:val="ConsPlusNormal"/>
        <w:jc w:val="center"/>
      </w:pPr>
      <w:r>
        <w:t>подключены к водопроводным сетям, принадлежащим абоненту</w:t>
      </w:r>
    </w:p>
    <w:p w:rsidR="00C350A7" w:rsidRDefault="00C350A7" w:rsidP="00C350A7">
      <w:pPr>
        <w:pStyle w:val="ConsPlusNormal"/>
        <w:ind w:firstLine="540"/>
        <w:jc w:val="both"/>
      </w:pPr>
    </w:p>
    <w:p w:rsidR="00C350A7" w:rsidRDefault="00C350A7" w:rsidP="00C350A7">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C350A7" w:rsidRDefault="00C350A7" w:rsidP="00C350A7">
      <w:pPr>
        <w:pStyle w:val="ConsPlusNormal"/>
        <w:spacing w:before="20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C350A7" w:rsidRDefault="00C350A7" w:rsidP="00C350A7">
      <w:pPr>
        <w:pStyle w:val="ConsPlusNormal"/>
        <w:spacing w:before="20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C350A7" w:rsidRDefault="00C350A7" w:rsidP="00C350A7">
      <w:pPr>
        <w:pStyle w:val="ConsPlusNormal"/>
        <w:spacing w:before="20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C350A7" w:rsidRDefault="00C350A7" w:rsidP="00C350A7">
      <w:pPr>
        <w:pStyle w:val="ConsPlusNormal"/>
        <w:ind w:firstLine="540"/>
        <w:jc w:val="both"/>
      </w:pPr>
    </w:p>
    <w:p w:rsidR="00C350A7" w:rsidRDefault="00C350A7" w:rsidP="00C350A7">
      <w:pPr>
        <w:pStyle w:val="ConsPlusNormal"/>
        <w:jc w:val="center"/>
        <w:outlineLvl w:val="1"/>
      </w:pPr>
      <w:r>
        <w:t>XI. Порядок урегулирования споров и разногласий</w:t>
      </w:r>
    </w:p>
    <w:p w:rsidR="00C350A7" w:rsidRDefault="00C350A7" w:rsidP="00C350A7">
      <w:pPr>
        <w:pStyle w:val="ConsPlusNormal"/>
        <w:jc w:val="center"/>
      </w:pPr>
    </w:p>
    <w:p w:rsidR="00C350A7" w:rsidRDefault="00C350A7" w:rsidP="00C350A7">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350A7" w:rsidRDefault="00C350A7" w:rsidP="00C350A7">
      <w:pPr>
        <w:pStyle w:val="ConsPlusNormal"/>
        <w:spacing w:before="200"/>
        <w:ind w:firstLine="540"/>
        <w:jc w:val="both"/>
      </w:pPr>
      <w:r>
        <w:t>35. Претензия направляется по адресу стороны, указанному в реквизитах договора, и должна содержать:</w:t>
      </w:r>
    </w:p>
    <w:p w:rsidR="00C350A7" w:rsidRDefault="00C350A7" w:rsidP="00C350A7">
      <w:pPr>
        <w:pStyle w:val="ConsPlusNormal"/>
        <w:spacing w:before="200"/>
        <w:ind w:firstLine="540"/>
        <w:jc w:val="both"/>
      </w:pPr>
      <w:r>
        <w:t>а) сведения о заявителе (наименование, местонахождение, адрес);</w:t>
      </w:r>
    </w:p>
    <w:p w:rsidR="00C350A7" w:rsidRDefault="00C350A7" w:rsidP="00C350A7">
      <w:pPr>
        <w:pStyle w:val="ConsPlusNormal"/>
        <w:spacing w:before="200"/>
        <w:ind w:firstLine="540"/>
        <w:jc w:val="both"/>
      </w:pPr>
      <w:r>
        <w:t>б) содержание спора и разногласий;</w:t>
      </w:r>
    </w:p>
    <w:p w:rsidR="00C350A7" w:rsidRDefault="00C350A7" w:rsidP="00C350A7">
      <w:pPr>
        <w:pStyle w:val="ConsPlusNormal"/>
        <w:spacing w:before="20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350A7" w:rsidRDefault="00C350A7" w:rsidP="00C350A7">
      <w:pPr>
        <w:pStyle w:val="ConsPlusNormal"/>
        <w:spacing w:before="200"/>
        <w:ind w:firstLine="540"/>
        <w:jc w:val="both"/>
      </w:pPr>
      <w:r>
        <w:t>г) другие сведения по усмотрению стороны.</w:t>
      </w:r>
    </w:p>
    <w:p w:rsidR="00C350A7" w:rsidRDefault="00C350A7" w:rsidP="00C350A7">
      <w:pPr>
        <w:pStyle w:val="ConsPlusNormal"/>
        <w:spacing w:before="20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C350A7" w:rsidRDefault="00C350A7" w:rsidP="00C350A7">
      <w:pPr>
        <w:pStyle w:val="ConsPlusNormal"/>
        <w:spacing w:before="200"/>
        <w:ind w:firstLine="540"/>
        <w:jc w:val="both"/>
      </w:pPr>
      <w:r>
        <w:lastRenderedPageBreak/>
        <w:t>37. Стороны составляют акт об урегулировании разногласий.</w:t>
      </w:r>
    </w:p>
    <w:p w:rsidR="00C350A7" w:rsidRDefault="00C350A7" w:rsidP="00C350A7">
      <w:pPr>
        <w:pStyle w:val="ConsPlusNormal"/>
        <w:spacing w:before="200"/>
        <w:ind w:firstLine="540"/>
        <w:jc w:val="both"/>
      </w:pPr>
      <w:r>
        <w:t xml:space="preserve">38. В случае недостижения сторонами согласия разногласия, возникшие из настоящего договора, подлежат урегулированию в суде </w:t>
      </w:r>
      <w:r w:rsidR="003A2E22">
        <w:t>по месту нахождения организации водопроводно-канализационного хозяйства.</w:t>
      </w:r>
    </w:p>
    <w:p w:rsidR="00C350A7" w:rsidRDefault="00C350A7" w:rsidP="00C350A7">
      <w:pPr>
        <w:pStyle w:val="ConsPlusNormal"/>
        <w:ind w:firstLine="540"/>
        <w:jc w:val="both"/>
      </w:pPr>
    </w:p>
    <w:p w:rsidR="00C350A7" w:rsidRDefault="00C350A7" w:rsidP="00C350A7">
      <w:pPr>
        <w:pStyle w:val="ConsPlusNormal"/>
        <w:jc w:val="center"/>
        <w:outlineLvl w:val="1"/>
      </w:pPr>
      <w:r>
        <w:t>XII. Ответственность сторон</w:t>
      </w:r>
    </w:p>
    <w:p w:rsidR="00C350A7" w:rsidRDefault="00C350A7" w:rsidP="00C350A7">
      <w:pPr>
        <w:pStyle w:val="ConsPlusNormal"/>
        <w:jc w:val="center"/>
      </w:pPr>
    </w:p>
    <w:p w:rsidR="00C350A7" w:rsidRDefault="00C350A7" w:rsidP="00C350A7">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50A7" w:rsidRDefault="00C350A7" w:rsidP="00C350A7">
      <w:pPr>
        <w:pStyle w:val="ConsPlusNormal"/>
        <w:spacing w:before="20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350A7" w:rsidRDefault="00C350A7" w:rsidP="00C350A7">
      <w:pPr>
        <w:pStyle w:val="ConsPlusNormal"/>
        <w:spacing w:before="20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C350A7" w:rsidRDefault="00C350A7" w:rsidP="00C350A7">
      <w:pPr>
        <w:pStyle w:val="ConsPlusNormal"/>
        <w:spacing w:before="20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350A7" w:rsidRDefault="00C350A7" w:rsidP="00C350A7">
      <w:pPr>
        <w:pStyle w:val="ConsPlusNormal"/>
        <w:ind w:firstLine="540"/>
        <w:jc w:val="both"/>
      </w:pPr>
    </w:p>
    <w:p w:rsidR="00C350A7" w:rsidRDefault="00C350A7" w:rsidP="00C350A7">
      <w:pPr>
        <w:pStyle w:val="ConsPlusNormal"/>
        <w:jc w:val="center"/>
        <w:outlineLvl w:val="1"/>
      </w:pPr>
      <w:r>
        <w:t>XIII. Обстоятельства непреодолимой силы</w:t>
      </w:r>
    </w:p>
    <w:p w:rsidR="00C350A7" w:rsidRDefault="00C350A7" w:rsidP="00C350A7">
      <w:pPr>
        <w:pStyle w:val="ConsPlusNormal"/>
        <w:jc w:val="center"/>
      </w:pPr>
    </w:p>
    <w:p w:rsidR="00C350A7" w:rsidRDefault="00C350A7" w:rsidP="00C350A7">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350A7" w:rsidRDefault="00C350A7" w:rsidP="00C350A7">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350A7" w:rsidRDefault="00C350A7" w:rsidP="00C350A7">
      <w:pPr>
        <w:pStyle w:val="ConsPlusNormal"/>
        <w:spacing w:before="20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350A7" w:rsidRDefault="00C350A7" w:rsidP="00C350A7">
      <w:pPr>
        <w:pStyle w:val="ConsPlusNormal"/>
        <w:ind w:firstLine="540"/>
        <w:jc w:val="both"/>
      </w:pPr>
    </w:p>
    <w:p w:rsidR="00C350A7" w:rsidRDefault="00C350A7" w:rsidP="00C350A7">
      <w:pPr>
        <w:pStyle w:val="ConsPlusNormal"/>
        <w:jc w:val="center"/>
        <w:outlineLvl w:val="1"/>
      </w:pPr>
      <w:r>
        <w:t>XIV. Действие договора</w:t>
      </w:r>
    </w:p>
    <w:p w:rsidR="00C350A7" w:rsidRPr="00B936FE" w:rsidRDefault="00C350A7" w:rsidP="00C350A7">
      <w:pPr>
        <w:pStyle w:val="ConsPlusNormal"/>
        <w:jc w:val="center"/>
      </w:pPr>
    </w:p>
    <w:p w:rsidR="00C350A7" w:rsidRPr="00B936FE" w:rsidRDefault="00C350A7" w:rsidP="00C350A7">
      <w:pPr>
        <w:pStyle w:val="ConsPlusNonformat"/>
        <w:jc w:val="both"/>
        <w:rPr>
          <w:rFonts w:ascii="Arial" w:hAnsi="Arial" w:cs="Arial"/>
        </w:rPr>
      </w:pPr>
      <w:r w:rsidRPr="00B936FE">
        <w:rPr>
          <w:rFonts w:ascii="Arial" w:hAnsi="Arial" w:cs="Arial"/>
        </w:rPr>
        <w:t xml:space="preserve">    </w:t>
      </w:r>
      <w:r w:rsidR="00B936FE">
        <w:rPr>
          <w:rFonts w:ascii="Arial" w:hAnsi="Arial" w:cs="Arial"/>
        </w:rPr>
        <w:t xml:space="preserve">   </w:t>
      </w:r>
      <w:r w:rsidRPr="00B936FE">
        <w:rPr>
          <w:rFonts w:ascii="Arial" w:hAnsi="Arial" w:cs="Arial"/>
        </w:rPr>
        <w:t>44. Настоящий договор вступает в силу с ______________________________.</w:t>
      </w:r>
    </w:p>
    <w:p w:rsidR="00C350A7" w:rsidRPr="00B936FE" w:rsidRDefault="00C350A7" w:rsidP="00C350A7">
      <w:pPr>
        <w:pStyle w:val="ConsPlusNonformat"/>
        <w:jc w:val="both"/>
        <w:rPr>
          <w:rFonts w:ascii="Arial" w:hAnsi="Arial" w:cs="Arial"/>
        </w:rPr>
      </w:pPr>
      <w:r w:rsidRPr="00B936FE">
        <w:rPr>
          <w:rFonts w:ascii="Arial" w:hAnsi="Arial" w:cs="Arial"/>
        </w:rPr>
        <w:t xml:space="preserve">                                                    </w:t>
      </w:r>
    </w:p>
    <w:p w:rsidR="00C350A7" w:rsidRPr="00B936FE" w:rsidRDefault="00C350A7" w:rsidP="00C350A7">
      <w:pPr>
        <w:pStyle w:val="ConsPlusNonformat"/>
        <w:jc w:val="both"/>
        <w:rPr>
          <w:rFonts w:ascii="Arial" w:hAnsi="Arial" w:cs="Arial"/>
        </w:rPr>
      </w:pPr>
      <w:r w:rsidRPr="00B936FE">
        <w:rPr>
          <w:rFonts w:ascii="Arial" w:hAnsi="Arial" w:cs="Arial"/>
        </w:rPr>
        <w:t xml:space="preserve">    </w:t>
      </w:r>
      <w:r w:rsidR="00B936FE">
        <w:rPr>
          <w:rFonts w:ascii="Arial" w:hAnsi="Arial" w:cs="Arial"/>
        </w:rPr>
        <w:t xml:space="preserve">   </w:t>
      </w:r>
      <w:r w:rsidRPr="00B936FE">
        <w:rPr>
          <w:rFonts w:ascii="Arial" w:hAnsi="Arial" w:cs="Arial"/>
        </w:rPr>
        <w:t>45. Настоящий договор заключается на срок ____________________________.</w:t>
      </w:r>
    </w:p>
    <w:p w:rsidR="00B936FE" w:rsidRPr="00B936FE" w:rsidRDefault="00B936FE" w:rsidP="00B936FE">
      <w:pPr>
        <w:pStyle w:val="ConsPlusNonformat"/>
        <w:jc w:val="both"/>
        <w:rPr>
          <w:rFonts w:ascii="Arial" w:hAnsi="Arial" w:cs="Arial"/>
        </w:rPr>
      </w:pPr>
    </w:p>
    <w:p w:rsidR="00C350A7" w:rsidRPr="00B936FE" w:rsidRDefault="00B936FE" w:rsidP="00B936FE">
      <w:pPr>
        <w:pStyle w:val="ConsPlusNonformat"/>
        <w:jc w:val="both"/>
        <w:rPr>
          <w:rFonts w:ascii="Arial" w:hAnsi="Arial" w:cs="Arial"/>
        </w:rPr>
      </w:pPr>
      <w:r>
        <w:rPr>
          <w:rFonts w:ascii="Arial" w:hAnsi="Arial" w:cs="Arial"/>
        </w:rPr>
        <w:t xml:space="preserve">       </w:t>
      </w:r>
      <w:r w:rsidR="00C350A7" w:rsidRPr="00B936FE">
        <w:rPr>
          <w:rFonts w:ascii="Arial" w:hAnsi="Arial" w:cs="Arial"/>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350A7" w:rsidRPr="00B936FE" w:rsidRDefault="00C350A7" w:rsidP="00C350A7">
      <w:pPr>
        <w:pStyle w:val="ConsPlusNormal"/>
        <w:spacing w:before="200"/>
        <w:ind w:firstLine="540"/>
        <w:jc w:val="both"/>
      </w:pPr>
      <w:r w:rsidRPr="00B936FE">
        <w:t>47. Настоящий договор может быть расторгнут до окончания срока его действия по обоюдному согласию сторон.</w:t>
      </w:r>
    </w:p>
    <w:p w:rsidR="00C350A7" w:rsidRDefault="00C350A7" w:rsidP="00C350A7">
      <w:pPr>
        <w:pStyle w:val="ConsPlusNormal"/>
        <w:spacing w:before="200"/>
        <w:ind w:firstLine="540"/>
        <w:jc w:val="both"/>
      </w:pPr>
      <w:r w:rsidRPr="00B936FE">
        <w:t>48. В случае предусмотренного законодательством Российской</w:t>
      </w:r>
      <w:r>
        <w:t xml:space="preserve">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350A7" w:rsidRDefault="00C350A7" w:rsidP="00C350A7">
      <w:pPr>
        <w:pStyle w:val="ConsPlusNormal"/>
        <w:ind w:firstLine="540"/>
        <w:jc w:val="both"/>
      </w:pPr>
    </w:p>
    <w:p w:rsidR="00C350A7" w:rsidRDefault="00C350A7" w:rsidP="00C350A7">
      <w:pPr>
        <w:pStyle w:val="ConsPlusNormal"/>
        <w:jc w:val="center"/>
        <w:outlineLvl w:val="1"/>
      </w:pPr>
      <w:r>
        <w:t>XV. Прочие условия</w:t>
      </w:r>
    </w:p>
    <w:p w:rsidR="00C350A7" w:rsidRDefault="00C350A7" w:rsidP="00C350A7">
      <w:pPr>
        <w:pStyle w:val="ConsPlusNormal"/>
        <w:jc w:val="center"/>
      </w:pPr>
    </w:p>
    <w:p w:rsidR="00C350A7" w:rsidRDefault="00C350A7" w:rsidP="00C350A7">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350A7" w:rsidRDefault="00C350A7" w:rsidP="00C350A7">
      <w:pPr>
        <w:pStyle w:val="ConsPlusNormal"/>
        <w:spacing w:before="20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350A7" w:rsidRDefault="00C350A7" w:rsidP="00C350A7">
      <w:pPr>
        <w:pStyle w:val="ConsPlusNormal"/>
        <w:spacing w:before="20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8"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C350A7" w:rsidRDefault="00C350A7" w:rsidP="00C350A7">
      <w:pPr>
        <w:pStyle w:val="ConsPlusNormal"/>
        <w:spacing w:before="200"/>
        <w:ind w:firstLine="540"/>
        <w:jc w:val="both"/>
      </w:pPr>
      <w:r>
        <w:t>52. Настоящий договор составлен в 2 экземплярах, имеющих равную юридическую силу.</w:t>
      </w:r>
    </w:p>
    <w:p w:rsidR="00C350A7" w:rsidRDefault="00C350A7" w:rsidP="00C350A7">
      <w:pPr>
        <w:pStyle w:val="ConsPlusNormal"/>
        <w:spacing w:before="200"/>
        <w:ind w:firstLine="540"/>
        <w:jc w:val="both"/>
      </w:pPr>
      <w:r>
        <w:t>53. Приложения к настоящему договору являются его неотъемлемой частью.</w:t>
      </w:r>
    </w:p>
    <w:p w:rsidR="00C350A7" w:rsidRDefault="00C350A7" w:rsidP="00C350A7">
      <w:pPr>
        <w:pStyle w:val="ConsPlusNormal"/>
        <w:ind w:firstLine="540"/>
        <w:jc w:val="both"/>
      </w:pPr>
    </w:p>
    <w:p w:rsidR="00B936FE" w:rsidRPr="0000520D" w:rsidRDefault="00E9061A" w:rsidP="00E9061A">
      <w:pPr>
        <w:tabs>
          <w:tab w:val="left" w:pos="5940"/>
        </w:tabs>
        <w:spacing w:line="240" w:lineRule="auto"/>
        <w:rPr>
          <w:rFonts w:ascii="Times New Roman" w:hAnsi="Times New Roman"/>
          <w:b/>
        </w:rPr>
      </w:pPr>
      <w:r>
        <w:rPr>
          <w:rFonts w:ascii="Arial" w:hAnsi="Arial" w:cs="Arial"/>
          <w:sz w:val="20"/>
          <w:szCs w:val="20"/>
        </w:rPr>
        <w:t xml:space="preserve">                      </w:t>
      </w:r>
      <w:r w:rsidRPr="00E9061A">
        <w:rPr>
          <w:rFonts w:ascii="Arial" w:hAnsi="Arial" w:cs="Arial"/>
          <w:b/>
          <w:sz w:val="20"/>
          <w:szCs w:val="20"/>
        </w:rPr>
        <w:t>О</w:t>
      </w:r>
      <w:r w:rsidR="00B936FE" w:rsidRPr="00E9061A">
        <w:rPr>
          <w:rFonts w:ascii="Arial" w:hAnsi="Arial" w:cs="Arial"/>
          <w:b/>
          <w:sz w:val="20"/>
          <w:szCs w:val="20"/>
        </w:rPr>
        <w:t>рганизаци</w:t>
      </w:r>
      <w:r w:rsidRPr="00E9061A">
        <w:rPr>
          <w:rFonts w:ascii="Arial" w:hAnsi="Arial" w:cs="Arial"/>
          <w:b/>
          <w:sz w:val="20"/>
          <w:szCs w:val="20"/>
        </w:rPr>
        <w:t>я</w:t>
      </w:r>
      <w:r w:rsidR="00B936FE" w:rsidRPr="00E9061A">
        <w:rPr>
          <w:rFonts w:ascii="Arial" w:hAnsi="Arial" w:cs="Arial"/>
          <w:b/>
          <w:sz w:val="20"/>
          <w:szCs w:val="20"/>
        </w:rPr>
        <w:t xml:space="preserve">   </w:t>
      </w:r>
      <w:r w:rsidRPr="00E9061A">
        <w:rPr>
          <w:rFonts w:ascii="Arial" w:hAnsi="Arial" w:cs="Arial"/>
          <w:b/>
          <w:sz w:val="20"/>
          <w:szCs w:val="20"/>
        </w:rPr>
        <w:t>ВКХ</w:t>
      </w:r>
      <w:r w:rsidR="00B936FE" w:rsidRPr="0000520D">
        <w:rPr>
          <w:rFonts w:ascii="Times New Roman" w:hAnsi="Times New Roman"/>
          <w:b/>
        </w:rPr>
        <w:tab/>
      </w:r>
      <w:r>
        <w:rPr>
          <w:rFonts w:ascii="Times New Roman" w:hAnsi="Times New Roman"/>
          <w:b/>
        </w:rPr>
        <w:t xml:space="preserve">              Абонент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48"/>
      </w:tblGrid>
      <w:tr w:rsidR="00B936FE" w:rsidRPr="00310810" w:rsidTr="00E9061A">
        <w:tc>
          <w:tcPr>
            <w:tcW w:w="4786" w:type="dxa"/>
          </w:tcPr>
          <w:p w:rsidR="00B936FE" w:rsidRPr="00B936FE" w:rsidRDefault="00B936FE" w:rsidP="00B33D5E">
            <w:pPr>
              <w:spacing w:after="0" w:line="240" w:lineRule="auto"/>
              <w:jc w:val="both"/>
              <w:rPr>
                <w:rFonts w:ascii="Arial" w:hAnsi="Arial" w:cs="Arial"/>
                <w:b/>
                <w:bCs/>
                <w:sz w:val="20"/>
                <w:szCs w:val="24"/>
              </w:rPr>
            </w:pPr>
            <w:r w:rsidRPr="00B936FE">
              <w:rPr>
                <w:rFonts w:ascii="Arial" w:hAnsi="Arial" w:cs="Arial"/>
                <w:b/>
                <w:bCs/>
                <w:sz w:val="20"/>
                <w:szCs w:val="24"/>
              </w:rPr>
              <w:t>Муниципальное унитарное предприятие «Водоканал Семилуки</w:t>
            </w:r>
            <w:r w:rsidR="00E9061A">
              <w:rPr>
                <w:rFonts w:ascii="Arial" w:hAnsi="Arial" w:cs="Arial"/>
                <w:b/>
                <w:bCs/>
                <w:sz w:val="20"/>
                <w:szCs w:val="24"/>
              </w:rPr>
              <w:t>»</w:t>
            </w:r>
          </w:p>
          <w:p w:rsidR="00B936FE" w:rsidRPr="00B936FE" w:rsidRDefault="00B936FE" w:rsidP="00B33D5E">
            <w:pPr>
              <w:spacing w:after="0" w:line="240" w:lineRule="auto"/>
              <w:jc w:val="both"/>
              <w:rPr>
                <w:rFonts w:ascii="Arial" w:hAnsi="Arial" w:cs="Arial"/>
                <w:bCs/>
                <w:sz w:val="20"/>
                <w:szCs w:val="24"/>
              </w:rPr>
            </w:pPr>
            <w:r w:rsidRPr="00B936FE">
              <w:rPr>
                <w:rFonts w:ascii="Arial" w:hAnsi="Arial" w:cs="Arial"/>
                <w:bCs/>
                <w:sz w:val="20"/>
                <w:szCs w:val="24"/>
              </w:rPr>
              <w:t>396901, Воронежская обл., Семилукского района г. Семилуки, ул. Мурзы, д. 1а</w:t>
            </w:r>
          </w:p>
          <w:p w:rsidR="00B936FE" w:rsidRPr="00B936FE" w:rsidRDefault="00B936FE" w:rsidP="00B33D5E">
            <w:pPr>
              <w:spacing w:after="0" w:line="240" w:lineRule="auto"/>
              <w:jc w:val="both"/>
              <w:rPr>
                <w:rFonts w:ascii="Arial" w:hAnsi="Arial" w:cs="Arial"/>
                <w:bCs/>
                <w:sz w:val="20"/>
                <w:szCs w:val="24"/>
              </w:rPr>
            </w:pPr>
            <w:r w:rsidRPr="00B936FE">
              <w:rPr>
                <w:rFonts w:ascii="Arial" w:hAnsi="Arial" w:cs="Arial"/>
                <w:bCs/>
                <w:sz w:val="20"/>
                <w:szCs w:val="24"/>
              </w:rPr>
              <w:t>ИНН/КПП 36280119094/362801001</w:t>
            </w:r>
          </w:p>
          <w:p w:rsidR="00B936FE" w:rsidRPr="00B936FE" w:rsidRDefault="00B936FE" w:rsidP="00B33D5E">
            <w:pPr>
              <w:spacing w:after="0" w:line="240" w:lineRule="auto"/>
              <w:jc w:val="both"/>
              <w:rPr>
                <w:rFonts w:ascii="Arial" w:hAnsi="Arial" w:cs="Arial"/>
                <w:bCs/>
                <w:sz w:val="20"/>
                <w:szCs w:val="24"/>
              </w:rPr>
            </w:pPr>
            <w:r w:rsidRPr="00B936FE">
              <w:rPr>
                <w:rFonts w:ascii="Arial" w:hAnsi="Arial" w:cs="Arial"/>
                <w:bCs/>
                <w:sz w:val="20"/>
                <w:szCs w:val="24"/>
              </w:rPr>
              <w:t>ОГРН 1173668047816</w:t>
            </w:r>
          </w:p>
          <w:p w:rsidR="00B936FE" w:rsidRPr="00B936FE" w:rsidRDefault="00B936FE" w:rsidP="00B33D5E">
            <w:pPr>
              <w:spacing w:after="0" w:line="240" w:lineRule="auto"/>
              <w:jc w:val="both"/>
              <w:rPr>
                <w:rFonts w:ascii="Arial" w:hAnsi="Arial" w:cs="Arial"/>
                <w:bCs/>
                <w:sz w:val="20"/>
                <w:szCs w:val="24"/>
              </w:rPr>
            </w:pPr>
            <w:r w:rsidRPr="00B936FE">
              <w:rPr>
                <w:rFonts w:ascii="Arial" w:hAnsi="Arial" w:cs="Arial"/>
                <w:bCs/>
                <w:sz w:val="20"/>
                <w:szCs w:val="24"/>
              </w:rPr>
              <w:t>р/с 40702810613000022357 в Центрально-Черноземный банк Сбербанка России г. Воронеж</w:t>
            </w:r>
          </w:p>
          <w:p w:rsidR="00B936FE" w:rsidRPr="00B936FE" w:rsidRDefault="00B936FE" w:rsidP="00B33D5E">
            <w:pPr>
              <w:spacing w:after="0" w:line="240" w:lineRule="auto"/>
              <w:jc w:val="both"/>
              <w:rPr>
                <w:rFonts w:ascii="Arial" w:hAnsi="Arial" w:cs="Arial"/>
                <w:bCs/>
                <w:sz w:val="20"/>
                <w:szCs w:val="24"/>
              </w:rPr>
            </w:pPr>
            <w:r w:rsidRPr="00B936FE">
              <w:rPr>
                <w:rFonts w:ascii="Arial" w:hAnsi="Arial" w:cs="Arial"/>
                <w:bCs/>
                <w:sz w:val="20"/>
                <w:szCs w:val="24"/>
              </w:rPr>
              <w:t>к/с 30101810600000000681</w:t>
            </w:r>
          </w:p>
          <w:p w:rsidR="00B936FE" w:rsidRPr="00B936FE" w:rsidRDefault="00B936FE" w:rsidP="00B33D5E">
            <w:pPr>
              <w:spacing w:after="0" w:line="240" w:lineRule="auto"/>
              <w:jc w:val="both"/>
              <w:rPr>
                <w:rFonts w:ascii="Arial" w:hAnsi="Arial" w:cs="Arial"/>
                <w:bCs/>
                <w:sz w:val="20"/>
                <w:szCs w:val="24"/>
              </w:rPr>
            </w:pPr>
            <w:r w:rsidRPr="00B936FE">
              <w:rPr>
                <w:rFonts w:ascii="Arial" w:hAnsi="Arial" w:cs="Arial"/>
                <w:bCs/>
                <w:sz w:val="20"/>
                <w:szCs w:val="24"/>
              </w:rPr>
              <w:t>БИК 042007681</w:t>
            </w:r>
          </w:p>
          <w:p w:rsidR="00B936FE" w:rsidRPr="00B936FE" w:rsidRDefault="00B936FE" w:rsidP="00B33D5E">
            <w:pPr>
              <w:spacing w:after="0" w:line="240" w:lineRule="auto"/>
              <w:jc w:val="both"/>
              <w:rPr>
                <w:rFonts w:ascii="Arial" w:hAnsi="Arial" w:cs="Arial"/>
                <w:bCs/>
                <w:sz w:val="20"/>
                <w:szCs w:val="24"/>
              </w:rPr>
            </w:pPr>
          </w:p>
          <w:p w:rsidR="00B936FE" w:rsidRPr="00B936FE" w:rsidRDefault="00B936FE" w:rsidP="00B33D5E">
            <w:pPr>
              <w:spacing w:after="0" w:line="240" w:lineRule="auto"/>
              <w:jc w:val="both"/>
              <w:rPr>
                <w:rFonts w:ascii="Arial" w:hAnsi="Arial" w:cs="Arial"/>
                <w:bCs/>
                <w:sz w:val="20"/>
                <w:szCs w:val="24"/>
              </w:rPr>
            </w:pPr>
          </w:p>
          <w:p w:rsidR="00B936FE" w:rsidRPr="00B936FE" w:rsidRDefault="00B936FE" w:rsidP="00B33D5E">
            <w:pPr>
              <w:spacing w:after="0" w:line="240" w:lineRule="auto"/>
              <w:jc w:val="both"/>
              <w:rPr>
                <w:rFonts w:ascii="Arial" w:hAnsi="Arial" w:cs="Arial"/>
                <w:bCs/>
              </w:rPr>
            </w:pPr>
          </w:p>
          <w:p w:rsidR="00B936FE" w:rsidRDefault="00B936FE" w:rsidP="00B33D5E">
            <w:pPr>
              <w:spacing w:after="0" w:line="240" w:lineRule="auto"/>
              <w:jc w:val="both"/>
              <w:rPr>
                <w:rFonts w:ascii="Arial" w:hAnsi="Arial" w:cs="Arial"/>
                <w:bCs/>
              </w:rPr>
            </w:pPr>
            <w:r w:rsidRPr="00B936FE">
              <w:rPr>
                <w:rFonts w:ascii="Arial" w:hAnsi="Arial" w:cs="Arial"/>
                <w:bCs/>
              </w:rPr>
              <w:t>Директор МУП «ВКС»</w:t>
            </w:r>
          </w:p>
          <w:p w:rsidR="00B936FE" w:rsidRDefault="00B936FE" w:rsidP="00B33D5E">
            <w:pPr>
              <w:spacing w:after="0" w:line="240" w:lineRule="auto"/>
              <w:jc w:val="both"/>
              <w:rPr>
                <w:rFonts w:ascii="Arial" w:hAnsi="Arial" w:cs="Arial"/>
                <w:bCs/>
              </w:rPr>
            </w:pPr>
          </w:p>
          <w:p w:rsidR="00B936FE" w:rsidRPr="00B936FE" w:rsidRDefault="00B936FE" w:rsidP="00B33D5E">
            <w:pPr>
              <w:spacing w:after="0" w:line="240" w:lineRule="auto"/>
              <w:jc w:val="both"/>
              <w:rPr>
                <w:rFonts w:ascii="Arial" w:hAnsi="Arial" w:cs="Arial"/>
                <w:bCs/>
              </w:rPr>
            </w:pPr>
          </w:p>
          <w:p w:rsidR="00B936FE" w:rsidRPr="00B936FE" w:rsidRDefault="00B936FE" w:rsidP="00B33D5E">
            <w:pPr>
              <w:spacing w:after="0" w:line="240" w:lineRule="auto"/>
              <w:jc w:val="both"/>
              <w:rPr>
                <w:rFonts w:ascii="Arial" w:hAnsi="Arial" w:cs="Arial"/>
                <w:b/>
                <w:bCs/>
              </w:rPr>
            </w:pPr>
            <w:r w:rsidRPr="00B936FE">
              <w:rPr>
                <w:rFonts w:ascii="Arial" w:hAnsi="Arial" w:cs="Arial"/>
                <w:bCs/>
              </w:rPr>
              <w:t>____________________О.И. Шевцов</w:t>
            </w:r>
          </w:p>
          <w:p w:rsidR="00B936FE" w:rsidRPr="00B936FE" w:rsidRDefault="00B936FE" w:rsidP="00B33D5E">
            <w:pPr>
              <w:spacing w:after="0" w:line="240" w:lineRule="auto"/>
              <w:jc w:val="both"/>
              <w:rPr>
                <w:rFonts w:ascii="Arial" w:hAnsi="Arial" w:cs="Arial"/>
                <w:b/>
                <w:bCs/>
                <w:sz w:val="20"/>
                <w:szCs w:val="20"/>
              </w:rPr>
            </w:pPr>
          </w:p>
        </w:tc>
        <w:tc>
          <w:tcPr>
            <w:tcW w:w="4848" w:type="dxa"/>
          </w:tcPr>
          <w:p w:rsidR="00B936FE" w:rsidRPr="00B936FE" w:rsidRDefault="00B936FE" w:rsidP="00B33D5E">
            <w:pPr>
              <w:spacing w:after="0" w:line="240" w:lineRule="auto"/>
              <w:rPr>
                <w:rFonts w:ascii="Arial" w:hAnsi="Arial" w:cs="Arial"/>
                <w:sz w:val="20"/>
                <w:szCs w:val="20"/>
              </w:rPr>
            </w:pPr>
          </w:p>
        </w:tc>
      </w:tr>
    </w:tbl>
    <w:p w:rsidR="00C350A7" w:rsidRDefault="00C350A7" w:rsidP="00C350A7">
      <w:pPr>
        <w:pStyle w:val="ConsPlusNormal"/>
        <w:jc w:val="center"/>
      </w:pPr>
    </w:p>
    <w:p w:rsidR="00C350A7" w:rsidRDefault="00C350A7" w:rsidP="00C350A7">
      <w:pPr>
        <w:pStyle w:val="ConsPlusNormal"/>
        <w:jc w:val="center"/>
      </w:pPr>
    </w:p>
    <w:p w:rsidR="00C350A7" w:rsidRDefault="00C350A7" w:rsidP="00C350A7">
      <w:pPr>
        <w:pStyle w:val="ConsPlusNormal"/>
        <w:jc w:val="center"/>
      </w:pPr>
    </w:p>
    <w:p w:rsidR="00C350A7" w:rsidRDefault="00C350A7" w:rsidP="00C350A7">
      <w:pPr>
        <w:pStyle w:val="ConsPlusNormal"/>
        <w:jc w:val="center"/>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p w:rsidR="00B936FE" w:rsidRDefault="00B936FE" w:rsidP="00C350A7">
      <w:pPr>
        <w:pStyle w:val="ConsPlusNormal"/>
        <w:jc w:val="right"/>
        <w:outlineLvl w:val="1"/>
      </w:pPr>
    </w:p>
    <w:sectPr w:rsidR="00B936FE" w:rsidSect="00E83FDE">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42" w:rsidRDefault="002A2042" w:rsidP="00EE0EF2">
      <w:pPr>
        <w:spacing w:after="0" w:line="240" w:lineRule="auto"/>
      </w:pPr>
      <w:r>
        <w:separator/>
      </w:r>
    </w:p>
  </w:endnote>
  <w:endnote w:type="continuationSeparator" w:id="0">
    <w:p w:rsidR="002A2042" w:rsidRDefault="002A2042" w:rsidP="00EE0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89813"/>
      <w:docPartObj>
        <w:docPartGallery w:val="Page Numbers (Bottom of Page)"/>
        <w:docPartUnique/>
      </w:docPartObj>
    </w:sdtPr>
    <w:sdtContent>
      <w:p w:rsidR="00EE0EF2" w:rsidRDefault="00F43A28">
        <w:pPr>
          <w:pStyle w:val="a5"/>
          <w:jc w:val="center"/>
        </w:pPr>
        <w:fldSimple w:instr=" PAGE   \* MERGEFORMAT ">
          <w:r w:rsidR="00A565FE">
            <w:rPr>
              <w:noProof/>
            </w:rPr>
            <w:t>11</w:t>
          </w:r>
        </w:fldSimple>
      </w:p>
    </w:sdtContent>
  </w:sdt>
  <w:p w:rsidR="00EE0EF2" w:rsidRDefault="00EE0E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42" w:rsidRDefault="002A2042" w:rsidP="00EE0EF2">
      <w:pPr>
        <w:spacing w:after="0" w:line="240" w:lineRule="auto"/>
      </w:pPr>
      <w:r>
        <w:separator/>
      </w:r>
    </w:p>
  </w:footnote>
  <w:footnote w:type="continuationSeparator" w:id="0">
    <w:p w:rsidR="002A2042" w:rsidRDefault="002A2042" w:rsidP="00EE0E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50A7"/>
    <w:rsid w:val="00041577"/>
    <w:rsid w:val="001806F4"/>
    <w:rsid w:val="00295901"/>
    <w:rsid w:val="002A2042"/>
    <w:rsid w:val="003A2E22"/>
    <w:rsid w:val="003C0704"/>
    <w:rsid w:val="006B6C3D"/>
    <w:rsid w:val="007D79DB"/>
    <w:rsid w:val="00A565FE"/>
    <w:rsid w:val="00B936FE"/>
    <w:rsid w:val="00B94A0E"/>
    <w:rsid w:val="00C350A7"/>
    <w:rsid w:val="00D34076"/>
    <w:rsid w:val="00E642D3"/>
    <w:rsid w:val="00E83FDE"/>
    <w:rsid w:val="00E9061A"/>
    <w:rsid w:val="00EE0EF2"/>
    <w:rsid w:val="00EF6FAA"/>
    <w:rsid w:val="00F4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50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50A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semiHidden/>
    <w:unhideWhenUsed/>
    <w:rsid w:val="00EE0E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0EF2"/>
    <w:rPr>
      <w:rFonts w:eastAsiaTheme="minorEastAsia"/>
      <w:lang w:eastAsia="ru-RU"/>
    </w:rPr>
  </w:style>
  <w:style w:type="paragraph" w:styleId="a5">
    <w:name w:val="footer"/>
    <w:basedOn w:val="a"/>
    <w:link w:val="a6"/>
    <w:uiPriority w:val="99"/>
    <w:unhideWhenUsed/>
    <w:rsid w:val="00EE0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EF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342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R;n=219598;fld=134;dst=100013" TargetMode="External"/><Relationship Id="rId13" Type="http://schemas.openxmlformats.org/officeDocument/2006/relationships/hyperlink" Target="https://login.consultant.ru/link/?req=doc;base=RZR;n=219598;fld=134;dst=100013" TargetMode="External"/><Relationship Id="rId18" Type="http://schemas.openxmlformats.org/officeDocument/2006/relationships/hyperlink" Target="https://login.consultant.ru/link/?req=doc;base=RZR;n=221963;fld=13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base=RZR;n=219598;fld=134;dst=100013" TargetMode="External"/><Relationship Id="rId12" Type="http://schemas.openxmlformats.org/officeDocument/2006/relationships/hyperlink" Target="https://login.consultant.ru/link/?req=doc;base=RZR;n=219598;fld=134;dst=100013" TargetMode="External"/><Relationship Id="rId17" Type="http://schemas.openxmlformats.org/officeDocument/2006/relationships/hyperlink" Target="https://login.consultant.ru/link/?req=doc;base=RZR;n=219655;fld=134;dst=100013" TargetMode="External"/><Relationship Id="rId2" Type="http://schemas.openxmlformats.org/officeDocument/2006/relationships/settings" Target="settings.xml"/><Relationship Id="rId16" Type="http://schemas.openxmlformats.org/officeDocument/2006/relationships/hyperlink" Target="https://login.consultant.ru/link/?req=doc;base=RZR;n=221963;f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base=RZR;n=219655;fld=134;dst=100013" TargetMode="External"/><Relationship Id="rId11" Type="http://schemas.openxmlformats.org/officeDocument/2006/relationships/hyperlink" Target="https://login.consultant.ru/link/?req=doc;base=RZR;n=173517;fld=134;dst=100011" TargetMode="External"/><Relationship Id="rId5" Type="http://schemas.openxmlformats.org/officeDocument/2006/relationships/endnotes" Target="endnotes.xml"/><Relationship Id="rId15" Type="http://schemas.openxmlformats.org/officeDocument/2006/relationships/hyperlink" Target="https://login.consultant.ru/link/?req=doc;base=RZR;n=173517;fld=134;dst=100011" TargetMode="External"/><Relationship Id="rId10" Type="http://schemas.openxmlformats.org/officeDocument/2006/relationships/hyperlink" Target="https://login.consultant.ru/link/?req=doc;base=RZR;n=219598;fld=134;dst=100013"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base=RZR;n=219598;fld=134;dst=100013" TargetMode="External"/><Relationship Id="rId14" Type="http://schemas.openxmlformats.org/officeDocument/2006/relationships/hyperlink" Target="https://login.consultant.ru/link/?req=doc;base=RZR;n=219598;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Home</cp:lastModifiedBy>
  <cp:revision>2</cp:revision>
  <dcterms:created xsi:type="dcterms:W3CDTF">2018-04-26T11:03:00Z</dcterms:created>
  <dcterms:modified xsi:type="dcterms:W3CDTF">2018-04-26T11:03:00Z</dcterms:modified>
</cp:coreProperties>
</file>